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54B" w:rsidRPr="00691ABB" w:rsidRDefault="006863A6" w:rsidP="00691ABB">
      <w:pPr>
        <w:spacing w:line="276" w:lineRule="auto"/>
        <w:rPr>
          <w:rFonts w:ascii="Arial" w:hAnsi="Arial" w:cs="Arial"/>
          <w:b/>
          <w:sz w:val="24"/>
          <w:szCs w:val="24"/>
        </w:rPr>
      </w:pPr>
      <w:r w:rsidRPr="00691ABB">
        <w:rPr>
          <w:rFonts w:ascii="Arial" w:hAnsi="Arial" w:cs="Arial"/>
          <w:b/>
          <w:sz w:val="24"/>
          <w:szCs w:val="24"/>
        </w:rPr>
        <w:t xml:space="preserve">Title: </w:t>
      </w:r>
      <w:r w:rsidRPr="00691ABB">
        <w:rPr>
          <w:rFonts w:ascii="Arial" w:hAnsi="Arial" w:cs="Arial"/>
          <w:b/>
          <w:sz w:val="24"/>
          <w:szCs w:val="24"/>
        </w:rPr>
        <w:tab/>
      </w:r>
      <w:r w:rsidRPr="00691ABB">
        <w:rPr>
          <w:rFonts w:ascii="Arial" w:hAnsi="Arial" w:cs="Arial"/>
          <w:b/>
          <w:sz w:val="24"/>
          <w:szCs w:val="24"/>
        </w:rPr>
        <w:tab/>
      </w:r>
      <w:r w:rsidRPr="00691ABB">
        <w:rPr>
          <w:rFonts w:ascii="Arial" w:hAnsi="Arial" w:cs="Arial"/>
          <w:b/>
          <w:sz w:val="24"/>
          <w:szCs w:val="24"/>
        </w:rPr>
        <w:tab/>
      </w:r>
      <w:r w:rsidR="00495D0D" w:rsidRPr="00691ABB">
        <w:rPr>
          <w:rFonts w:ascii="Arial" w:hAnsi="Arial" w:cs="Arial"/>
          <w:b/>
          <w:sz w:val="24"/>
          <w:szCs w:val="24"/>
        </w:rPr>
        <w:t xml:space="preserve">Director </w:t>
      </w:r>
      <w:r w:rsidR="00986EAD" w:rsidRPr="00691ABB">
        <w:rPr>
          <w:rFonts w:ascii="Arial" w:hAnsi="Arial" w:cs="Arial"/>
          <w:b/>
          <w:sz w:val="24"/>
          <w:szCs w:val="24"/>
        </w:rPr>
        <w:t>(no USM official title for Title IX Coordinator)</w:t>
      </w:r>
    </w:p>
    <w:p w:rsidR="006863A6" w:rsidRPr="00691ABB" w:rsidRDefault="006863A6" w:rsidP="00691ABB">
      <w:pPr>
        <w:spacing w:line="276" w:lineRule="auto"/>
        <w:rPr>
          <w:rFonts w:ascii="Arial" w:hAnsi="Arial" w:cs="Arial"/>
          <w:b/>
          <w:sz w:val="24"/>
          <w:szCs w:val="24"/>
        </w:rPr>
      </w:pPr>
      <w:r w:rsidRPr="00691ABB">
        <w:rPr>
          <w:rFonts w:ascii="Arial" w:hAnsi="Arial" w:cs="Arial"/>
          <w:b/>
          <w:sz w:val="24"/>
          <w:szCs w:val="24"/>
        </w:rPr>
        <w:t>Functional Title:</w:t>
      </w:r>
      <w:r w:rsidRPr="00691ABB">
        <w:rPr>
          <w:rFonts w:ascii="Arial" w:hAnsi="Arial" w:cs="Arial"/>
          <w:b/>
          <w:sz w:val="24"/>
          <w:szCs w:val="24"/>
        </w:rPr>
        <w:tab/>
        <w:t>Title IX Coordinator</w:t>
      </w:r>
    </w:p>
    <w:p w:rsidR="006863A6" w:rsidRPr="00691ABB" w:rsidRDefault="006863A6" w:rsidP="00691ABB">
      <w:pPr>
        <w:spacing w:line="276" w:lineRule="auto"/>
        <w:rPr>
          <w:rFonts w:ascii="Arial" w:hAnsi="Arial" w:cs="Arial"/>
          <w:b/>
          <w:sz w:val="24"/>
          <w:szCs w:val="24"/>
        </w:rPr>
      </w:pPr>
      <w:r w:rsidRPr="00691ABB">
        <w:rPr>
          <w:rFonts w:ascii="Arial" w:hAnsi="Arial" w:cs="Arial"/>
          <w:b/>
          <w:sz w:val="24"/>
          <w:szCs w:val="24"/>
        </w:rPr>
        <w:t>Unit:</w:t>
      </w:r>
      <w:r w:rsidRPr="00691ABB">
        <w:rPr>
          <w:rFonts w:ascii="Arial" w:hAnsi="Arial" w:cs="Arial"/>
          <w:b/>
          <w:sz w:val="24"/>
          <w:szCs w:val="24"/>
        </w:rPr>
        <w:tab/>
      </w:r>
      <w:r w:rsidRPr="00691ABB">
        <w:rPr>
          <w:rFonts w:ascii="Arial" w:hAnsi="Arial" w:cs="Arial"/>
          <w:b/>
          <w:sz w:val="24"/>
          <w:szCs w:val="24"/>
        </w:rPr>
        <w:tab/>
      </w:r>
      <w:r w:rsidRPr="00691ABB">
        <w:rPr>
          <w:rFonts w:ascii="Arial" w:hAnsi="Arial" w:cs="Arial"/>
          <w:b/>
          <w:sz w:val="24"/>
          <w:szCs w:val="24"/>
        </w:rPr>
        <w:tab/>
        <w:t>Senior Vice President and Provost</w:t>
      </w:r>
    </w:p>
    <w:p w:rsidR="006863A6" w:rsidRPr="00691ABB" w:rsidRDefault="006863A6" w:rsidP="00691ABB">
      <w:pPr>
        <w:spacing w:line="276" w:lineRule="auto"/>
        <w:rPr>
          <w:rFonts w:ascii="Arial" w:hAnsi="Arial" w:cs="Arial"/>
          <w:sz w:val="24"/>
          <w:szCs w:val="24"/>
        </w:rPr>
      </w:pPr>
    </w:p>
    <w:p w:rsidR="006863A6" w:rsidRPr="00691ABB" w:rsidRDefault="006863A6" w:rsidP="00691ABB">
      <w:pPr>
        <w:spacing w:line="276" w:lineRule="auto"/>
        <w:rPr>
          <w:rFonts w:ascii="Arial" w:hAnsi="Arial" w:cs="Arial"/>
          <w:b/>
          <w:i/>
          <w:color w:val="FF0000"/>
          <w:sz w:val="24"/>
          <w:szCs w:val="24"/>
        </w:rPr>
      </w:pPr>
      <w:r w:rsidRPr="00691ABB">
        <w:rPr>
          <w:rFonts w:ascii="Arial" w:hAnsi="Arial" w:cs="Arial"/>
          <w:b/>
          <w:i/>
          <w:sz w:val="24"/>
          <w:szCs w:val="24"/>
        </w:rPr>
        <w:t xml:space="preserve">Position Summary/Purpose of Position </w:t>
      </w:r>
      <w:r w:rsidRPr="00691ABB">
        <w:rPr>
          <w:rFonts w:ascii="Arial" w:hAnsi="Arial" w:cs="Arial"/>
          <w:b/>
          <w:i/>
          <w:color w:val="FFC000"/>
          <w:sz w:val="24"/>
          <w:szCs w:val="24"/>
        </w:rPr>
        <w:t>(visible to applicants online)</w:t>
      </w:r>
    </w:p>
    <w:p w:rsidR="007473A1" w:rsidRPr="00691ABB" w:rsidRDefault="00DE4DD0" w:rsidP="00691ABB">
      <w:pPr>
        <w:pStyle w:val="NoSpacing"/>
        <w:spacing w:line="276" w:lineRule="auto"/>
        <w:rPr>
          <w:rFonts w:ascii="Arial" w:hAnsi="Arial" w:cs="Arial"/>
          <w:sz w:val="24"/>
          <w:szCs w:val="24"/>
        </w:rPr>
      </w:pPr>
      <w:r w:rsidRPr="00691ABB">
        <w:rPr>
          <w:rFonts w:ascii="Arial" w:hAnsi="Arial" w:cs="Arial"/>
          <w:sz w:val="24"/>
          <w:szCs w:val="24"/>
        </w:rPr>
        <w:t xml:space="preserve">The Title IX Coordinator assumes responsibility for leadership, coordination and oversight of </w:t>
      </w:r>
      <w:r w:rsidR="0001199C" w:rsidRPr="00691ABB">
        <w:rPr>
          <w:rFonts w:ascii="Arial" w:hAnsi="Arial" w:cs="Arial"/>
          <w:sz w:val="24"/>
          <w:szCs w:val="24"/>
        </w:rPr>
        <w:t xml:space="preserve">the University Compliance Office and is responsible for assuring </w:t>
      </w:r>
      <w:r w:rsidRPr="00691ABB">
        <w:rPr>
          <w:rFonts w:ascii="Arial" w:hAnsi="Arial" w:cs="Arial"/>
          <w:sz w:val="24"/>
          <w:szCs w:val="24"/>
        </w:rPr>
        <w:t>compliance with Title IX</w:t>
      </w:r>
      <w:r w:rsidR="0001199C" w:rsidRPr="00691ABB">
        <w:rPr>
          <w:rFonts w:ascii="Arial" w:hAnsi="Arial" w:cs="Arial"/>
          <w:sz w:val="24"/>
          <w:szCs w:val="24"/>
        </w:rPr>
        <w:t xml:space="preserve">.  The incumbent will facilitate </w:t>
      </w:r>
      <w:r w:rsidRPr="00691ABB">
        <w:rPr>
          <w:rFonts w:ascii="Arial" w:hAnsi="Arial" w:cs="Arial"/>
          <w:sz w:val="24"/>
          <w:szCs w:val="24"/>
        </w:rPr>
        <w:t xml:space="preserve">the University’s commitment to providing </w:t>
      </w:r>
      <w:proofErr w:type="gramStart"/>
      <w:r w:rsidRPr="00691ABB">
        <w:rPr>
          <w:rFonts w:ascii="Arial" w:hAnsi="Arial" w:cs="Arial"/>
          <w:sz w:val="24"/>
          <w:szCs w:val="24"/>
        </w:rPr>
        <w:t>a learning</w:t>
      </w:r>
      <w:proofErr w:type="gramEnd"/>
      <w:r w:rsidRPr="00691ABB">
        <w:rPr>
          <w:rFonts w:ascii="Arial" w:hAnsi="Arial" w:cs="Arial"/>
          <w:sz w:val="24"/>
          <w:szCs w:val="24"/>
        </w:rPr>
        <w:t xml:space="preserve"> and working environment free of </w:t>
      </w:r>
      <w:r w:rsidR="005A3B9D" w:rsidRPr="00691ABB">
        <w:rPr>
          <w:rFonts w:ascii="Arial" w:hAnsi="Arial" w:cs="Arial"/>
          <w:sz w:val="24"/>
          <w:szCs w:val="24"/>
        </w:rPr>
        <w:t xml:space="preserve">all discriminatory behavior, </w:t>
      </w:r>
      <w:r w:rsidR="0001199C" w:rsidRPr="00691ABB">
        <w:rPr>
          <w:rFonts w:ascii="Arial" w:hAnsi="Arial" w:cs="Arial"/>
          <w:sz w:val="24"/>
          <w:szCs w:val="24"/>
        </w:rPr>
        <w:t xml:space="preserve">particularly </w:t>
      </w:r>
      <w:r w:rsidRPr="00691ABB">
        <w:rPr>
          <w:rFonts w:ascii="Arial" w:hAnsi="Arial" w:cs="Arial"/>
          <w:sz w:val="24"/>
          <w:szCs w:val="24"/>
        </w:rPr>
        <w:t xml:space="preserve">prohibited sexual discrimination, </w:t>
      </w:r>
      <w:r w:rsidR="00DB23AE" w:rsidRPr="00691ABB">
        <w:rPr>
          <w:rFonts w:ascii="Arial" w:hAnsi="Arial" w:cs="Arial"/>
          <w:sz w:val="24"/>
          <w:szCs w:val="24"/>
        </w:rPr>
        <w:t xml:space="preserve">sexual </w:t>
      </w:r>
      <w:r w:rsidRPr="00691ABB">
        <w:rPr>
          <w:rFonts w:ascii="Arial" w:hAnsi="Arial" w:cs="Arial"/>
          <w:sz w:val="24"/>
          <w:szCs w:val="24"/>
        </w:rPr>
        <w:t xml:space="preserve">misconduct and </w:t>
      </w:r>
      <w:r w:rsidR="00DB23AE" w:rsidRPr="00691ABB">
        <w:rPr>
          <w:rFonts w:ascii="Arial" w:hAnsi="Arial" w:cs="Arial"/>
          <w:sz w:val="24"/>
          <w:szCs w:val="24"/>
        </w:rPr>
        <w:t xml:space="preserve">sexual </w:t>
      </w:r>
      <w:r w:rsidRPr="00691ABB">
        <w:rPr>
          <w:rFonts w:ascii="Arial" w:hAnsi="Arial" w:cs="Arial"/>
          <w:sz w:val="24"/>
          <w:szCs w:val="24"/>
        </w:rPr>
        <w:t>haras</w:t>
      </w:r>
      <w:r w:rsidR="006637BC" w:rsidRPr="00691ABB">
        <w:rPr>
          <w:rFonts w:ascii="Arial" w:hAnsi="Arial" w:cs="Arial"/>
          <w:sz w:val="24"/>
          <w:szCs w:val="24"/>
        </w:rPr>
        <w:t xml:space="preserve">sment.  </w:t>
      </w:r>
      <w:proofErr w:type="gramStart"/>
      <w:r w:rsidR="006637BC" w:rsidRPr="00691ABB">
        <w:rPr>
          <w:rFonts w:ascii="Arial" w:hAnsi="Arial" w:cs="Arial"/>
          <w:sz w:val="24"/>
          <w:szCs w:val="24"/>
        </w:rPr>
        <w:t xml:space="preserve">This position monitors </w:t>
      </w:r>
      <w:r w:rsidRPr="00691ABB">
        <w:rPr>
          <w:rFonts w:ascii="Arial" w:hAnsi="Arial" w:cs="Arial"/>
          <w:sz w:val="24"/>
          <w:szCs w:val="24"/>
        </w:rPr>
        <w:t xml:space="preserve">and implements </w:t>
      </w:r>
      <w:r w:rsidR="001A00A0" w:rsidRPr="00691ABB">
        <w:rPr>
          <w:rFonts w:ascii="Arial" w:hAnsi="Arial" w:cs="Arial"/>
          <w:sz w:val="24"/>
          <w:szCs w:val="24"/>
        </w:rPr>
        <w:t>Title IX compliance, in accordance</w:t>
      </w:r>
      <w:r w:rsidRPr="00691ABB">
        <w:rPr>
          <w:rFonts w:ascii="Arial" w:hAnsi="Arial" w:cs="Arial"/>
          <w:sz w:val="24"/>
          <w:szCs w:val="24"/>
        </w:rPr>
        <w:t xml:space="preserve"> with statutory and regulatory requirements</w:t>
      </w:r>
      <w:r w:rsidR="0087313F" w:rsidRPr="00691ABB">
        <w:rPr>
          <w:rFonts w:ascii="Arial" w:hAnsi="Arial" w:cs="Arial"/>
          <w:sz w:val="24"/>
          <w:szCs w:val="24"/>
        </w:rPr>
        <w:t>, federal and state laws, and applicable university policies</w:t>
      </w:r>
      <w:r w:rsidRPr="00691ABB">
        <w:rPr>
          <w:rFonts w:ascii="Arial" w:hAnsi="Arial" w:cs="Arial"/>
          <w:sz w:val="24"/>
          <w:szCs w:val="24"/>
        </w:rPr>
        <w:t>.</w:t>
      </w:r>
      <w:proofErr w:type="gramEnd"/>
      <w:r w:rsidRPr="00691ABB">
        <w:rPr>
          <w:rFonts w:ascii="Arial" w:hAnsi="Arial" w:cs="Arial"/>
          <w:sz w:val="24"/>
          <w:szCs w:val="24"/>
        </w:rPr>
        <w:t xml:space="preserve">  </w:t>
      </w:r>
    </w:p>
    <w:p w:rsidR="007473A1" w:rsidRPr="00691ABB" w:rsidRDefault="007473A1" w:rsidP="00691ABB">
      <w:pPr>
        <w:pStyle w:val="NoSpacing"/>
        <w:spacing w:line="276" w:lineRule="auto"/>
        <w:rPr>
          <w:rFonts w:ascii="Arial" w:hAnsi="Arial" w:cs="Arial"/>
          <w:sz w:val="24"/>
          <w:szCs w:val="24"/>
        </w:rPr>
      </w:pPr>
    </w:p>
    <w:p w:rsidR="00C60F47" w:rsidRPr="00691ABB" w:rsidRDefault="00D52AB3" w:rsidP="00691ABB">
      <w:pPr>
        <w:spacing w:line="276" w:lineRule="auto"/>
        <w:rPr>
          <w:rFonts w:ascii="Arial" w:hAnsi="Arial" w:cs="Arial"/>
          <w:sz w:val="24"/>
          <w:szCs w:val="24"/>
        </w:rPr>
      </w:pPr>
      <w:r w:rsidRPr="00691ABB">
        <w:rPr>
          <w:rFonts w:ascii="Arial" w:hAnsi="Arial" w:cs="Arial"/>
          <w:sz w:val="24"/>
          <w:szCs w:val="24"/>
        </w:rPr>
        <w:t xml:space="preserve">The primary responsibilities of the Title IX Coordinator will include leadership and direction of the </w:t>
      </w:r>
      <w:r w:rsidR="005A3B9D" w:rsidRPr="00691ABB">
        <w:rPr>
          <w:rFonts w:ascii="Arial" w:hAnsi="Arial" w:cs="Arial"/>
          <w:sz w:val="24"/>
          <w:szCs w:val="24"/>
        </w:rPr>
        <w:t>University</w:t>
      </w:r>
      <w:r w:rsidR="0001199C" w:rsidRPr="00691ABB">
        <w:rPr>
          <w:rFonts w:ascii="Arial" w:hAnsi="Arial" w:cs="Arial"/>
          <w:sz w:val="24"/>
          <w:szCs w:val="24"/>
        </w:rPr>
        <w:t xml:space="preserve"> Compliance Office as well as </w:t>
      </w:r>
      <w:r w:rsidR="0026725F" w:rsidRPr="00691ABB">
        <w:rPr>
          <w:rFonts w:ascii="Arial" w:hAnsi="Arial" w:cs="Arial"/>
          <w:sz w:val="24"/>
          <w:szCs w:val="24"/>
        </w:rPr>
        <w:t xml:space="preserve"> </w:t>
      </w:r>
      <w:r w:rsidR="0001199C" w:rsidRPr="00691ABB">
        <w:rPr>
          <w:rFonts w:ascii="Arial" w:hAnsi="Arial" w:cs="Arial"/>
          <w:sz w:val="24"/>
          <w:szCs w:val="24"/>
        </w:rPr>
        <w:t xml:space="preserve">(1) </w:t>
      </w:r>
      <w:r w:rsidR="0026725F" w:rsidRPr="00691ABB">
        <w:rPr>
          <w:rFonts w:ascii="Arial" w:hAnsi="Arial" w:cs="Arial"/>
          <w:sz w:val="24"/>
          <w:szCs w:val="24"/>
        </w:rPr>
        <w:t>d</w:t>
      </w:r>
      <w:r w:rsidR="0001199C" w:rsidRPr="00691ABB">
        <w:rPr>
          <w:rFonts w:ascii="Arial" w:hAnsi="Arial" w:cs="Arial"/>
          <w:sz w:val="24"/>
          <w:szCs w:val="24"/>
        </w:rPr>
        <w:t xml:space="preserve">irection of </w:t>
      </w:r>
      <w:r w:rsidRPr="00691ABB">
        <w:rPr>
          <w:rFonts w:ascii="Arial" w:hAnsi="Arial" w:cs="Arial"/>
          <w:sz w:val="24"/>
          <w:szCs w:val="24"/>
        </w:rPr>
        <w:t>Title IX Deputy Coordinators and direct supervision of the Title IX Investigator</w:t>
      </w:r>
      <w:r w:rsidR="0001199C" w:rsidRPr="00691ABB">
        <w:rPr>
          <w:rFonts w:ascii="Arial" w:hAnsi="Arial" w:cs="Arial"/>
          <w:sz w:val="24"/>
          <w:szCs w:val="24"/>
        </w:rPr>
        <w:t xml:space="preserve">, </w:t>
      </w:r>
      <w:r w:rsidR="00823486" w:rsidRPr="00691ABB">
        <w:rPr>
          <w:rFonts w:ascii="Arial" w:hAnsi="Arial" w:cs="Arial"/>
          <w:sz w:val="24"/>
          <w:szCs w:val="24"/>
        </w:rPr>
        <w:t>Campus</w:t>
      </w:r>
      <w:r w:rsidR="0026725F" w:rsidRPr="00691ABB">
        <w:rPr>
          <w:rFonts w:ascii="Arial" w:hAnsi="Arial" w:cs="Arial"/>
          <w:sz w:val="24"/>
          <w:szCs w:val="24"/>
        </w:rPr>
        <w:t xml:space="preserve"> </w:t>
      </w:r>
      <w:r w:rsidR="0001199C" w:rsidRPr="00691ABB">
        <w:rPr>
          <w:rFonts w:ascii="Arial" w:hAnsi="Arial" w:cs="Arial"/>
          <w:sz w:val="24"/>
          <w:szCs w:val="24"/>
        </w:rPr>
        <w:t>Compliance Officer and other office staff</w:t>
      </w:r>
      <w:r w:rsidRPr="00691ABB">
        <w:rPr>
          <w:rFonts w:ascii="Arial" w:hAnsi="Arial" w:cs="Arial"/>
          <w:sz w:val="24"/>
          <w:szCs w:val="24"/>
        </w:rPr>
        <w:t xml:space="preserve">; (2) </w:t>
      </w:r>
      <w:r w:rsidR="0001199C" w:rsidRPr="00691ABB">
        <w:rPr>
          <w:rFonts w:ascii="Arial" w:hAnsi="Arial" w:cs="Arial"/>
          <w:sz w:val="24"/>
          <w:szCs w:val="24"/>
        </w:rPr>
        <w:t xml:space="preserve">communication with </w:t>
      </w:r>
      <w:r w:rsidR="009700D7" w:rsidRPr="00691ABB">
        <w:rPr>
          <w:rFonts w:ascii="Arial" w:hAnsi="Arial" w:cs="Arial"/>
          <w:sz w:val="24"/>
          <w:szCs w:val="24"/>
        </w:rPr>
        <w:t>and education of the cam</w:t>
      </w:r>
      <w:r w:rsidR="005A3B9D" w:rsidRPr="00691ABB">
        <w:rPr>
          <w:rFonts w:ascii="Arial" w:hAnsi="Arial" w:cs="Arial"/>
          <w:sz w:val="24"/>
          <w:szCs w:val="24"/>
        </w:rPr>
        <w:t xml:space="preserve">pus community regarding </w:t>
      </w:r>
      <w:r w:rsidR="009700D7" w:rsidRPr="00691ABB">
        <w:rPr>
          <w:rFonts w:ascii="Arial" w:hAnsi="Arial" w:cs="Arial"/>
          <w:sz w:val="24"/>
          <w:szCs w:val="24"/>
        </w:rPr>
        <w:t xml:space="preserve">Title IX rights and responsibilities, relevant university policies, including the processes for filing complaints for purposes of investigation and resolutions; (3) </w:t>
      </w:r>
      <w:r w:rsidRPr="00691ABB">
        <w:rPr>
          <w:rFonts w:ascii="Arial" w:hAnsi="Arial" w:cs="Arial"/>
          <w:sz w:val="24"/>
          <w:szCs w:val="24"/>
        </w:rPr>
        <w:t xml:space="preserve">development, implementation and </w:t>
      </w:r>
      <w:r w:rsidR="009700D7" w:rsidRPr="00691ABB">
        <w:rPr>
          <w:rFonts w:ascii="Arial" w:hAnsi="Arial" w:cs="Arial"/>
          <w:sz w:val="24"/>
          <w:szCs w:val="24"/>
        </w:rPr>
        <w:t>coordination of</w:t>
      </w:r>
      <w:r w:rsidRPr="00691ABB">
        <w:rPr>
          <w:rFonts w:ascii="Arial" w:hAnsi="Arial" w:cs="Arial"/>
          <w:sz w:val="24"/>
          <w:szCs w:val="24"/>
        </w:rPr>
        <w:t xml:space="preserve"> training programs for students, faculty and staf</w:t>
      </w:r>
      <w:r w:rsidR="0026725F" w:rsidRPr="00691ABB">
        <w:rPr>
          <w:rFonts w:ascii="Arial" w:hAnsi="Arial" w:cs="Arial"/>
          <w:sz w:val="24"/>
          <w:szCs w:val="24"/>
        </w:rPr>
        <w:t>f;</w:t>
      </w:r>
      <w:r w:rsidR="009700D7" w:rsidRPr="00691ABB">
        <w:rPr>
          <w:rFonts w:ascii="Arial" w:hAnsi="Arial" w:cs="Arial"/>
          <w:sz w:val="24"/>
          <w:szCs w:val="24"/>
        </w:rPr>
        <w:t xml:space="preserve"> (4</w:t>
      </w:r>
      <w:r w:rsidRPr="00691ABB">
        <w:rPr>
          <w:rFonts w:ascii="Arial" w:hAnsi="Arial" w:cs="Arial"/>
          <w:sz w:val="24"/>
          <w:szCs w:val="24"/>
        </w:rPr>
        <w:t xml:space="preserve">) </w:t>
      </w:r>
      <w:r w:rsidR="009700D7" w:rsidRPr="00691ABB">
        <w:rPr>
          <w:rFonts w:ascii="Arial" w:hAnsi="Arial" w:cs="Arial"/>
          <w:sz w:val="24"/>
          <w:szCs w:val="24"/>
        </w:rPr>
        <w:t>management</w:t>
      </w:r>
      <w:r w:rsidRPr="00691ABB">
        <w:rPr>
          <w:rFonts w:ascii="Arial" w:hAnsi="Arial" w:cs="Arial"/>
          <w:sz w:val="24"/>
          <w:szCs w:val="24"/>
        </w:rPr>
        <w:t xml:space="preserve"> of </w:t>
      </w:r>
      <w:r w:rsidR="009700D7" w:rsidRPr="00691ABB">
        <w:rPr>
          <w:rFonts w:ascii="Arial" w:hAnsi="Arial" w:cs="Arial"/>
          <w:sz w:val="24"/>
          <w:szCs w:val="24"/>
        </w:rPr>
        <w:t xml:space="preserve">the </w:t>
      </w:r>
      <w:r w:rsidRPr="00691ABB">
        <w:rPr>
          <w:rFonts w:ascii="Arial" w:hAnsi="Arial" w:cs="Arial"/>
          <w:sz w:val="24"/>
          <w:szCs w:val="24"/>
        </w:rPr>
        <w:t xml:space="preserve">grievance processes for students, faculty and </w:t>
      </w:r>
      <w:r w:rsidR="00A02400" w:rsidRPr="00691ABB">
        <w:rPr>
          <w:rFonts w:ascii="Arial" w:hAnsi="Arial" w:cs="Arial"/>
          <w:sz w:val="24"/>
          <w:szCs w:val="24"/>
        </w:rPr>
        <w:t xml:space="preserve"> staff </w:t>
      </w:r>
      <w:r w:rsidR="00396E33" w:rsidRPr="00691ABB">
        <w:rPr>
          <w:rFonts w:ascii="Arial" w:hAnsi="Arial" w:cs="Arial"/>
          <w:sz w:val="24"/>
          <w:szCs w:val="24"/>
        </w:rPr>
        <w:t>in</w:t>
      </w:r>
      <w:r w:rsidRPr="00691ABB">
        <w:rPr>
          <w:rFonts w:ascii="Arial" w:hAnsi="Arial" w:cs="Arial"/>
          <w:sz w:val="24"/>
          <w:szCs w:val="24"/>
        </w:rPr>
        <w:t xml:space="preserve"> active collaboration with numerous campus departments and agencies</w:t>
      </w:r>
      <w:r w:rsidR="00396E33" w:rsidRPr="00691ABB">
        <w:rPr>
          <w:rFonts w:ascii="Arial" w:hAnsi="Arial" w:cs="Arial"/>
          <w:sz w:val="24"/>
          <w:szCs w:val="24"/>
        </w:rPr>
        <w:t xml:space="preserve">; and (5) </w:t>
      </w:r>
      <w:r w:rsidR="00C60F47" w:rsidRPr="00691ABB">
        <w:rPr>
          <w:rFonts w:ascii="Arial" w:hAnsi="Arial" w:cs="Arial"/>
          <w:sz w:val="24"/>
          <w:szCs w:val="24"/>
        </w:rPr>
        <w:t>review</w:t>
      </w:r>
      <w:r w:rsidR="005A3B9D" w:rsidRPr="00691ABB">
        <w:rPr>
          <w:rFonts w:ascii="Arial" w:hAnsi="Arial" w:cs="Arial"/>
          <w:sz w:val="24"/>
          <w:szCs w:val="24"/>
        </w:rPr>
        <w:t xml:space="preserve"> of </w:t>
      </w:r>
      <w:r w:rsidR="00C60F47" w:rsidRPr="00691ABB">
        <w:rPr>
          <w:rFonts w:ascii="Arial" w:hAnsi="Arial" w:cs="Arial"/>
          <w:sz w:val="24"/>
          <w:szCs w:val="24"/>
        </w:rPr>
        <w:t xml:space="preserve">data/records pertaining to </w:t>
      </w:r>
      <w:r w:rsidR="0001199C" w:rsidRPr="00691ABB">
        <w:rPr>
          <w:rFonts w:ascii="Arial" w:hAnsi="Arial" w:cs="Arial"/>
          <w:sz w:val="24"/>
          <w:szCs w:val="24"/>
        </w:rPr>
        <w:t xml:space="preserve">training and </w:t>
      </w:r>
      <w:r w:rsidR="00C60F47" w:rsidRPr="00691ABB">
        <w:rPr>
          <w:rFonts w:ascii="Arial" w:hAnsi="Arial" w:cs="Arial"/>
          <w:sz w:val="24"/>
          <w:szCs w:val="24"/>
        </w:rPr>
        <w:t>complaints, investigations and findings, incorporating input from community partners, to assess effectiveness of campus efforts to prevent sexual misconduct and recommend changes, as appropriate, to senior administrators.</w:t>
      </w:r>
    </w:p>
    <w:p w:rsidR="00D52AB3" w:rsidRPr="00691ABB" w:rsidRDefault="00D52AB3" w:rsidP="00691ABB">
      <w:pPr>
        <w:pStyle w:val="NoSpacing"/>
        <w:spacing w:line="276" w:lineRule="auto"/>
        <w:rPr>
          <w:rFonts w:ascii="Arial" w:hAnsi="Arial" w:cs="Arial"/>
          <w:sz w:val="24"/>
          <w:szCs w:val="24"/>
        </w:rPr>
      </w:pPr>
    </w:p>
    <w:p w:rsidR="006863A6" w:rsidRPr="00691ABB" w:rsidRDefault="006863A6" w:rsidP="00691ABB">
      <w:pPr>
        <w:spacing w:line="276" w:lineRule="auto"/>
        <w:rPr>
          <w:rFonts w:ascii="Arial" w:hAnsi="Arial" w:cs="Arial"/>
          <w:b/>
          <w:i/>
          <w:color w:val="FFC000"/>
          <w:sz w:val="24"/>
          <w:szCs w:val="24"/>
        </w:rPr>
      </w:pPr>
      <w:r w:rsidRPr="00691ABB">
        <w:rPr>
          <w:rFonts w:ascii="Arial" w:hAnsi="Arial" w:cs="Arial"/>
          <w:b/>
          <w:i/>
          <w:sz w:val="24"/>
          <w:szCs w:val="24"/>
        </w:rPr>
        <w:t xml:space="preserve">Minimum Qualifications </w:t>
      </w:r>
      <w:r w:rsidRPr="00691ABB">
        <w:rPr>
          <w:rFonts w:ascii="Arial" w:hAnsi="Arial" w:cs="Arial"/>
          <w:b/>
          <w:i/>
          <w:color w:val="FFC000"/>
          <w:sz w:val="24"/>
          <w:szCs w:val="24"/>
        </w:rPr>
        <w:t>(visible to applicants online)</w:t>
      </w:r>
    </w:p>
    <w:p w:rsidR="0087313F" w:rsidRPr="00691ABB" w:rsidRDefault="00B741E1" w:rsidP="00691ABB">
      <w:pPr>
        <w:pStyle w:val="NoSpacing"/>
        <w:spacing w:line="276" w:lineRule="auto"/>
        <w:rPr>
          <w:rFonts w:ascii="Arial" w:hAnsi="Arial" w:cs="Arial"/>
          <w:sz w:val="24"/>
          <w:szCs w:val="24"/>
        </w:rPr>
      </w:pPr>
      <w:r w:rsidRPr="00691ABB">
        <w:rPr>
          <w:rFonts w:ascii="Arial" w:hAnsi="Arial" w:cs="Arial"/>
          <w:sz w:val="24"/>
          <w:szCs w:val="24"/>
        </w:rPr>
        <w:t>Bachelor’s degree from an accr</w:t>
      </w:r>
      <w:r w:rsidR="0026725F" w:rsidRPr="00691ABB">
        <w:rPr>
          <w:rFonts w:ascii="Arial" w:hAnsi="Arial" w:cs="Arial"/>
          <w:sz w:val="24"/>
          <w:szCs w:val="24"/>
        </w:rPr>
        <w:t xml:space="preserve">edited institution is required.  </w:t>
      </w:r>
      <w:r w:rsidR="0066655C" w:rsidRPr="00691ABB">
        <w:rPr>
          <w:rFonts w:ascii="Arial" w:hAnsi="Arial" w:cs="Arial"/>
          <w:sz w:val="24"/>
          <w:szCs w:val="24"/>
        </w:rPr>
        <w:t>Ten year</w:t>
      </w:r>
      <w:r w:rsidR="003504A4" w:rsidRPr="00691ABB">
        <w:rPr>
          <w:rFonts w:ascii="Arial" w:hAnsi="Arial" w:cs="Arial"/>
          <w:sz w:val="24"/>
          <w:szCs w:val="24"/>
        </w:rPr>
        <w:t>’</w:t>
      </w:r>
      <w:r w:rsidR="0087313F" w:rsidRPr="00691ABB">
        <w:rPr>
          <w:rFonts w:ascii="Arial" w:hAnsi="Arial" w:cs="Arial"/>
          <w:sz w:val="24"/>
          <w:szCs w:val="24"/>
        </w:rPr>
        <w:t xml:space="preserve">s </w:t>
      </w:r>
      <w:r w:rsidR="003A2546" w:rsidRPr="00691ABB">
        <w:rPr>
          <w:rFonts w:ascii="Arial" w:hAnsi="Arial" w:cs="Arial"/>
          <w:sz w:val="24"/>
          <w:szCs w:val="24"/>
        </w:rPr>
        <w:t xml:space="preserve">professional </w:t>
      </w:r>
      <w:r w:rsidR="005A3B9D" w:rsidRPr="00691ABB">
        <w:rPr>
          <w:rFonts w:ascii="Arial" w:hAnsi="Arial" w:cs="Arial"/>
          <w:sz w:val="24"/>
          <w:szCs w:val="24"/>
        </w:rPr>
        <w:t>experience</w:t>
      </w:r>
      <w:r w:rsidR="0026725F" w:rsidRPr="00691ABB">
        <w:rPr>
          <w:rFonts w:ascii="Arial" w:hAnsi="Arial" w:cs="Arial"/>
          <w:sz w:val="24"/>
          <w:szCs w:val="24"/>
        </w:rPr>
        <w:t xml:space="preserve"> </w:t>
      </w:r>
      <w:r w:rsidRPr="00691ABB">
        <w:rPr>
          <w:rFonts w:ascii="Arial" w:hAnsi="Arial" w:cs="Arial"/>
          <w:sz w:val="24"/>
          <w:szCs w:val="24"/>
        </w:rPr>
        <w:t>with progressive responsibility</w:t>
      </w:r>
      <w:r w:rsidR="0026725F" w:rsidRPr="00691ABB">
        <w:rPr>
          <w:rFonts w:ascii="Arial" w:hAnsi="Arial" w:cs="Arial"/>
          <w:sz w:val="24"/>
          <w:szCs w:val="24"/>
        </w:rPr>
        <w:t xml:space="preserve"> and</w:t>
      </w:r>
      <w:r w:rsidR="00844D83" w:rsidRPr="00691ABB">
        <w:rPr>
          <w:rFonts w:ascii="Arial" w:hAnsi="Arial" w:cs="Arial"/>
          <w:sz w:val="24"/>
          <w:szCs w:val="24"/>
        </w:rPr>
        <w:t xml:space="preserve"> </w:t>
      </w:r>
      <w:r w:rsidR="003A2546" w:rsidRPr="00691ABB">
        <w:rPr>
          <w:rFonts w:ascii="Arial" w:hAnsi="Arial" w:cs="Arial"/>
          <w:sz w:val="24"/>
          <w:szCs w:val="24"/>
        </w:rPr>
        <w:t>demonstrated</w:t>
      </w:r>
      <w:r w:rsidR="00844D83" w:rsidRPr="00691ABB">
        <w:rPr>
          <w:rFonts w:ascii="Arial" w:hAnsi="Arial" w:cs="Arial"/>
          <w:sz w:val="24"/>
          <w:szCs w:val="24"/>
        </w:rPr>
        <w:t xml:space="preserve"> </w:t>
      </w:r>
      <w:r w:rsidR="0066655C" w:rsidRPr="00691ABB">
        <w:rPr>
          <w:rFonts w:ascii="Arial" w:hAnsi="Arial" w:cs="Arial"/>
          <w:sz w:val="24"/>
          <w:szCs w:val="24"/>
        </w:rPr>
        <w:t>experience in</w:t>
      </w:r>
      <w:r w:rsidR="0087313F" w:rsidRPr="00691ABB">
        <w:rPr>
          <w:rFonts w:ascii="Arial" w:hAnsi="Arial" w:cs="Arial"/>
          <w:sz w:val="24"/>
          <w:szCs w:val="24"/>
        </w:rPr>
        <w:t xml:space="preserve"> policy administration, complaint resolution</w:t>
      </w:r>
      <w:r w:rsidR="0066655C" w:rsidRPr="00691ABB">
        <w:rPr>
          <w:rFonts w:ascii="Arial" w:hAnsi="Arial" w:cs="Arial"/>
          <w:sz w:val="24"/>
          <w:szCs w:val="24"/>
        </w:rPr>
        <w:t xml:space="preserve"> and investigation of grievances</w:t>
      </w:r>
      <w:r w:rsidRPr="00691ABB">
        <w:rPr>
          <w:rFonts w:ascii="Arial" w:hAnsi="Arial" w:cs="Arial"/>
          <w:sz w:val="24"/>
          <w:szCs w:val="24"/>
        </w:rPr>
        <w:t xml:space="preserve"> is required</w:t>
      </w:r>
      <w:r w:rsidR="0087313F" w:rsidRPr="00691ABB">
        <w:rPr>
          <w:rFonts w:ascii="Arial" w:hAnsi="Arial" w:cs="Arial"/>
          <w:sz w:val="24"/>
          <w:szCs w:val="24"/>
        </w:rPr>
        <w:t>.</w:t>
      </w:r>
      <w:r w:rsidR="0026725F" w:rsidRPr="00691ABB">
        <w:rPr>
          <w:rFonts w:ascii="Arial" w:hAnsi="Arial" w:cs="Arial"/>
          <w:sz w:val="24"/>
          <w:szCs w:val="24"/>
        </w:rPr>
        <w:t xml:space="preserve">  </w:t>
      </w:r>
      <w:r w:rsidRPr="00691ABB">
        <w:rPr>
          <w:rFonts w:ascii="Arial" w:hAnsi="Arial" w:cs="Arial"/>
          <w:sz w:val="24"/>
          <w:szCs w:val="24"/>
        </w:rPr>
        <w:t>A minimum of five years of supervisory experience is required</w:t>
      </w:r>
      <w:r w:rsidR="0026725F" w:rsidRPr="00691ABB">
        <w:rPr>
          <w:rFonts w:ascii="Arial" w:hAnsi="Arial" w:cs="Arial"/>
          <w:sz w:val="24"/>
          <w:szCs w:val="24"/>
        </w:rPr>
        <w:t xml:space="preserve">.  </w:t>
      </w:r>
      <w:r w:rsidR="0087313F" w:rsidRPr="00691ABB">
        <w:rPr>
          <w:rFonts w:ascii="Arial" w:hAnsi="Arial" w:cs="Arial"/>
          <w:sz w:val="24"/>
          <w:szCs w:val="24"/>
        </w:rPr>
        <w:t xml:space="preserve">Demonstrated knowledge of and ability to interpret federal and state equal opportunity and non-discrimination laws and regulations, including Title IX, sexual harassment and other applicable laws and regulations is required.  </w:t>
      </w:r>
      <w:r w:rsidR="001E689F" w:rsidRPr="00691ABB">
        <w:rPr>
          <w:rFonts w:ascii="Arial" w:hAnsi="Arial" w:cs="Arial"/>
          <w:sz w:val="24"/>
          <w:szCs w:val="24"/>
        </w:rPr>
        <w:t>A successful candidate must have strong org</w:t>
      </w:r>
      <w:r w:rsidR="004F7F0A" w:rsidRPr="00691ABB">
        <w:rPr>
          <w:rFonts w:ascii="Arial" w:hAnsi="Arial" w:cs="Arial"/>
          <w:sz w:val="24"/>
          <w:szCs w:val="24"/>
        </w:rPr>
        <w:t xml:space="preserve">anization, planning, analytical, </w:t>
      </w:r>
      <w:r w:rsidR="001E689F" w:rsidRPr="00691ABB">
        <w:rPr>
          <w:rFonts w:ascii="Arial" w:hAnsi="Arial" w:cs="Arial"/>
          <w:sz w:val="24"/>
          <w:szCs w:val="24"/>
        </w:rPr>
        <w:t xml:space="preserve">problem solving </w:t>
      </w:r>
      <w:r w:rsidR="004F7F0A" w:rsidRPr="00691ABB">
        <w:rPr>
          <w:rFonts w:ascii="Arial" w:hAnsi="Arial" w:cs="Arial"/>
          <w:sz w:val="24"/>
          <w:szCs w:val="24"/>
        </w:rPr>
        <w:t xml:space="preserve">and </w:t>
      </w:r>
      <w:r w:rsidR="001E689F" w:rsidRPr="00691ABB">
        <w:rPr>
          <w:rFonts w:ascii="Arial" w:hAnsi="Arial" w:cs="Arial"/>
          <w:sz w:val="24"/>
          <w:szCs w:val="24"/>
        </w:rPr>
        <w:t>excellent interpersonal skills.</w:t>
      </w:r>
      <w:r w:rsidR="004F7F0A" w:rsidRPr="00691ABB">
        <w:rPr>
          <w:rFonts w:ascii="Arial" w:hAnsi="Arial" w:cs="Arial"/>
          <w:sz w:val="24"/>
          <w:szCs w:val="24"/>
        </w:rPr>
        <w:t xml:space="preserve">  Demonstrated ability to: </w:t>
      </w:r>
      <w:r w:rsidR="000F79C9" w:rsidRPr="00691ABB">
        <w:rPr>
          <w:rFonts w:ascii="Arial" w:hAnsi="Arial" w:cs="Arial"/>
          <w:sz w:val="24"/>
          <w:szCs w:val="24"/>
        </w:rPr>
        <w:t xml:space="preserve"> </w:t>
      </w:r>
      <w:r w:rsidR="004F7F0A" w:rsidRPr="00691ABB">
        <w:rPr>
          <w:rFonts w:ascii="Arial" w:hAnsi="Arial" w:cs="Arial"/>
          <w:sz w:val="24"/>
          <w:szCs w:val="24"/>
        </w:rPr>
        <w:t xml:space="preserve">communicate effectively both verbally and in writing; </w:t>
      </w:r>
      <w:r w:rsidR="004F7F0A" w:rsidRPr="00691ABB">
        <w:rPr>
          <w:rFonts w:ascii="Arial" w:hAnsi="Arial" w:cs="Arial"/>
          <w:color w:val="000000"/>
          <w:sz w:val="24"/>
          <w:szCs w:val="24"/>
          <w:shd w:val="clear" w:color="auto" w:fill="FFFFFF"/>
        </w:rPr>
        <w:t xml:space="preserve">use discretion and good judgment; maintain confidentiality; and work under multiple deadlines.  </w:t>
      </w:r>
    </w:p>
    <w:p w:rsidR="006863A6" w:rsidRPr="00691ABB" w:rsidRDefault="006863A6" w:rsidP="00691ABB">
      <w:pPr>
        <w:spacing w:line="276" w:lineRule="auto"/>
        <w:rPr>
          <w:rFonts w:ascii="Arial" w:hAnsi="Arial" w:cs="Arial"/>
          <w:sz w:val="24"/>
          <w:szCs w:val="24"/>
        </w:rPr>
      </w:pPr>
    </w:p>
    <w:p w:rsidR="006863A6" w:rsidRPr="00691ABB" w:rsidRDefault="006863A6" w:rsidP="00691ABB">
      <w:pPr>
        <w:spacing w:line="276" w:lineRule="auto"/>
        <w:rPr>
          <w:rFonts w:ascii="Arial" w:hAnsi="Arial" w:cs="Arial"/>
          <w:b/>
          <w:i/>
          <w:color w:val="FFC000"/>
          <w:sz w:val="24"/>
          <w:szCs w:val="24"/>
        </w:rPr>
      </w:pPr>
      <w:r w:rsidRPr="00691ABB">
        <w:rPr>
          <w:rFonts w:ascii="Arial" w:hAnsi="Arial" w:cs="Arial"/>
          <w:b/>
          <w:i/>
          <w:sz w:val="24"/>
          <w:szCs w:val="24"/>
        </w:rPr>
        <w:t xml:space="preserve">Preferences </w:t>
      </w:r>
      <w:r w:rsidRPr="00691ABB">
        <w:rPr>
          <w:rFonts w:ascii="Arial" w:hAnsi="Arial" w:cs="Arial"/>
          <w:b/>
          <w:i/>
          <w:color w:val="FFC000"/>
          <w:sz w:val="24"/>
          <w:szCs w:val="24"/>
        </w:rPr>
        <w:t>(visible to applicants online)</w:t>
      </w:r>
    </w:p>
    <w:p w:rsidR="006863A6" w:rsidRPr="00691ABB" w:rsidRDefault="00B741E1" w:rsidP="00691ABB">
      <w:pPr>
        <w:spacing w:line="276" w:lineRule="auto"/>
        <w:rPr>
          <w:rFonts w:ascii="Arial" w:hAnsi="Arial" w:cs="Arial"/>
          <w:sz w:val="24"/>
          <w:szCs w:val="24"/>
        </w:rPr>
      </w:pPr>
      <w:r w:rsidRPr="00691ABB">
        <w:rPr>
          <w:rFonts w:ascii="Arial" w:hAnsi="Arial" w:cs="Arial"/>
          <w:sz w:val="24"/>
          <w:szCs w:val="24"/>
        </w:rPr>
        <w:lastRenderedPageBreak/>
        <w:t xml:space="preserve">A </w:t>
      </w:r>
      <w:r w:rsidR="0066655C" w:rsidRPr="00691ABB">
        <w:rPr>
          <w:rFonts w:ascii="Arial" w:hAnsi="Arial" w:cs="Arial"/>
          <w:sz w:val="24"/>
          <w:szCs w:val="24"/>
        </w:rPr>
        <w:t>J.D. is preferred</w:t>
      </w:r>
      <w:r w:rsidR="0026725F" w:rsidRPr="00691ABB">
        <w:rPr>
          <w:rFonts w:ascii="Arial" w:hAnsi="Arial" w:cs="Arial"/>
          <w:sz w:val="24"/>
          <w:szCs w:val="24"/>
        </w:rPr>
        <w:t>.  A</w:t>
      </w:r>
      <w:r w:rsidRPr="00691ABB">
        <w:rPr>
          <w:rFonts w:ascii="Arial" w:hAnsi="Arial" w:cs="Arial"/>
          <w:sz w:val="24"/>
          <w:szCs w:val="24"/>
        </w:rPr>
        <w:t xml:space="preserve"> Master’s degree in a relevant field is desirable</w:t>
      </w:r>
      <w:r w:rsidR="0026725F" w:rsidRPr="00691ABB">
        <w:rPr>
          <w:rFonts w:ascii="Arial" w:hAnsi="Arial" w:cs="Arial"/>
          <w:sz w:val="24"/>
          <w:szCs w:val="24"/>
        </w:rPr>
        <w:t xml:space="preserve">.  </w:t>
      </w:r>
      <w:r w:rsidR="00440A15" w:rsidRPr="00691ABB">
        <w:rPr>
          <w:rFonts w:ascii="Arial" w:hAnsi="Arial" w:cs="Arial"/>
          <w:sz w:val="24"/>
          <w:szCs w:val="24"/>
        </w:rPr>
        <w:t xml:space="preserve">Administrative experience in higher education or a non-profit organization is highly desirable. </w:t>
      </w:r>
      <w:r w:rsidR="003504A4" w:rsidRPr="00691ABB">
        <w:rPr>
          <w:rFonts w:ascii="Arial" w:hAnsi="Arial" w:cs="Arial"/>
          <w:sz w:val="24"/>
          <w:szCs w:val="24"/>
        </w:rPr>
        <w:t xml:space="preserve"> </w:t>
      </w:r>
      <w:r w:rsidR="009902FE" w:rsidRPr="00691ABB">
        <w:rPr>
          <w:rFonts w:ascii="Arial" w:hAnsi="Arial" w:cs="Arial"/>
          <w:sz w:val="24"/>
          <w:szCs w:val="24"/>
        </w:rPr>
        <w:t>E</w:t>
      </w:r>
      <w:r w:rsidR="00583A04" w:rsidRPr="00691ABB">
        <w:rPr>
          <w:rFonts w:ascii="Arial" w:hAnsi="Arial" w:cs="Arial"/>
          <w:sz w:val="24"/>
          <w:szCs w:val="24"/>
        </w:rPr>
        <w:t xml:space="preserve">xperience in the successful development and implementation of educational and training programs </w:t>
      </w:r>
      <w:r w:rsidR="000826AB" w:rsidRPr="00691ABB">
        <w:rPr>
          <w:rFonts w:ascii="Arial" w:hAnsi="Arial" w:cs="Arial"/>
          <w:sz w:val="24"/>
          <w:szCs w:val="24"/>
        </w:rPr>
        <w:t xml:space="preserve">with </w:t>
      </w:r>
      <w:r w:rsidR="003A2546" w:rsidRPr="00691ABB">
        <w:rPr>
          <w:rFonts w:ascii="Arial" w:hAnsi="Arial" w:cs="Arial"/>
          <w:sz w:val="24"/>
          <w:szCs w:val="24"/>
        </w:rPr>
        <w:t>strong</w:t>
      </w:r>
      <w:r w:rsidR="000826AB" w:rsidRPr="00691ABB">
        <w:rPr>
          <w:rFonts w:ascii="Arial" w:hAnsi="Arial" w:cs="Arial"/>
          <w:sz w:val="24"/>
          <w:szCs w:val="24"/>
        </w:rPr>
        <w:t xml:space="preserve"> </w:t>
      </w:r>
      <w:r w:rsidR="000826AB" w:rsidRPr="00691ABB">
        <w:rPr>
          <w:rFonts w:ascii="Arial" w:hAnsi="Arial" w:cs="Arial"/>
          <w:color w:val="000000"/>
          <w:sz w:val="24"/>
          <w:szCs w:val="24"/>
          <w:shd w:val="clear" w:color="auto" w:fill="FFFFFF"/>
        </w:rPr>
        <w:t>presentation and facilitation skills is preferred</w:t>
      </w:r>
      <w:r w:rsidRPr="00691ABB">
        <w:rPr>
          <w:rFonts w:ascii="Arial" w:hAnsi="Arial" w:cs="Arial"/>
          <w:sz w:val="24"/>
          <w:szCs w:val="24"/>
        </w:rPr>
        <w:t xml:space="preserve">. </w:t>
      </w:r>
    </w:p>
    <w:p w:rsidR="00C36F3C" w:rsidRPr="00691ABB" w:rsidRDefault="00C36F3C" w:rsidP="00691ABB">
      <w:pPr>
        <w:spacing w:line="276" w:lineRule="auto"/>
        <w:rPr>
          <w:rFonts w:ascii="Arial" w:hAnsi="Arial" w:cs="Arial"/>
          <w:b/>
          <w:sz w:val="24"/>
          <w:szCs w:val="24"/>
        </w:rPr>
      </w:pPr>
      <w:r w:rsidRPr="00691ABB">
        <w:rPr>
          <w:rFonts w:ascii="Arial" w:hAnsi="Arial" w:cs="Arial"/>
          <w:b/>
          <w:sz w:val="24"/>
          <w:szCs w:val="24"/>
        </w:rPr>
        <w:br w:type="page"/>
      </w:r>
    </w:p>
    <w:p w:rsidR="008C48BB" w:rsidRPr="00691ABB" w:rsidRDefault="008C48BB" w:rsidP="00691ABB">
      <w:pPr>
        <w:spacing w:line="276" w:lineRule="auto"/>
        <w:rPr>
          <w:rFonts w:ascii="Arial" w:hAnsi="Arial" w:cs="Arial"/>
          <w:b/>
          <w:sz w:val="24"/>
          <w:szCs w:val="24"/>
        </w:rPr>
      </w:pPr>
      <w:r w:rsidRPr="00691ABB">
        <w:rPr>
          <w:rFonts w:ascii="Arial" w:hAnsi="Arial" w:cs="Arial"/>
          <w:b/>
          <w:sz w:val="24"/>
          <w:szCs w:val="24"/>
        </w:rPr>
        <w:lastRenderedPageBreak/>
        <w:t>For eTerp and to present to candidates</w:t>
      </w:r>
      <w:r w:rsidR="00705C0A" w:rsidRPr="00691ABB">
        <w:rPr>
          <w:rFonts w:ascii="Arial" w:hAnsi="Arial" w:cs="Arial"/>
          <w:b/>
          <w:sz w:val="24"/>
          <w:szCs w:val="24"/>
        </w:rPr>
        <w:t xml:space="preserve"> </w:t>
      </w:r>
      <w:r w:rsidR="00705C0A" w:rsidRPr="00691ABB">
        <w:rPr>
          <w:rFonts w:ascii="Arial" w:hAnsi="Arial" w:cs="Arial"/>
          <w:b/>
          <w:color w:val="FFC000"/>
          <w:sz w:val="24"/>
          <w:szCs w:val="24"/>
        </w:rPr>
        <w:t>(not visible to applicants)</w:t>
      </w:r>
      <w:r w:rsidRPr="00691ABB">
        <w:rPr>
          <w:rFonts w:ascii="Arial" w:hAnsi="Arial" w:cs="Arial"/>
          <w:b/>
          <w:sz w:val="24"/>
          <w:szCs w:val="24"/>
        </w:rPr>
        <w:t>:</w:t>
      </w:r>
    </w:p>
    <w:p w:rsidR="006863A6" w:rsidRPr="00691ABB" w:rsidRDefault="006863A6" w:rsidP="00691ABB">
      <w:pPr>
        <w:spacing w:line="276" w:lineRule="auto"/>
        <w:rPr>
          <w:rFonts w:ascii="Arial" w:hAnsi="Arial" w:cs="Arial"/>
          <w:b/>
          <w:sz w:val="24"/>
          <w:szCs w:val="24"/>
        </w:rPr>
      </w:pPr>
      <w:r w:rsidRPr="00691ABB">
        <w:rPr>
          <w:rFonts w:ascii="Arial" w:hAnsi="Arial" w:cs="Arial"/>
          <w:b/>
          <w:sz w:val="24"/>
          <w:szCs w:val="24"/>
        </w:rPr>
        <w:t>Essential Duty/Responsibility (1):</w:t>
      </w:r>
      <w:r w:rsidR="003B65F7" w:rsidRPr="00691ABB">
        <w:rPr>
          <w:rFonts w:ascii="Arial" w:hAnsi="Arial" w:cs="Arial"/>
          <w:b/>
          <w:sz w:val="24"/>
          <w:szCs w:val="24"/>
        </w:rPr>
        <w:t xml:space="preserve">  30%</w:t>
      </w:r>
    </w:p>
    <w:p w:rsidR="00F535B6" w:rsidRPr="00691ABB" w:rsidRDefault="00440A15" w:rsidP="00691ABB">
      <w:pPr>
        <w:pStyle w:val="NoSpacing"/>
        <w:spacing w:line="276" w:lineRule="auto"/>
        <w:rPr>
          <w:rFonts w:ascii="Arial" w:hAnsi="Arial" w:cs="Arial"/>
          <w:sz w:val="24"/>
          <w:szCs w:val="24"/>
        </w:rPr>
      </w:pPr>
      <w:r w:rsidRPr="00691ABB">
        <w:rPr>
          <w:rFonts w:ascii="Arial" w:hAnsi="Arial" w:cs="Arial"/>
          <w:sz w:val="24"/>
          <w:szCs w:val="24"/>
        </w:rPr>
        <w:t xml:space="preserve">Lead the University Compliance Office and supervise the </w:t>
      </w:r>
      <w:r w:rsidR="005A3B9D" w:rsidRPr="00691ABB">
        <w:rPr>
          <w:rFonts w:ascii="Arial" w:hAnsi="Arial" w:cs="Arial"/>
          <w:sz w:val="24"/>
          <w:szCs w:val="24"/>
        </w:rPr>
        <w:t xml:space="preserve">Campus </w:t>
      </w:r>
      <w:r w:rsidRPr="00691ABB">
        <w:rPr>
          <w:rFonts w:ascii="Arial" w:hAnsi="Arial" w:cs="Arial"/>
          <w:sz w:val="24"/>
          <w:szCs w:val="24"/>
        </w:rPr>
        <w:t xml:space="preserve">Compliance Officer, </w:t>
      </w:r>
      <w:r w:rsidR="005A3B9D" w:rsidRPr="00691ABB">
        <w:rPr>
          <w:rFonts w:ascii="Arial" w:hAnsi="Arial" w:cs="Arial"/>
          <w:sz w:val="24"/>
          <w:szCs w:val="24"/>
        </w:rPr>
        <w:t xml:space="preserve">Title IX </w:t>
      </w:r>
      <w:r w:rsidRPr="00691ABB">
        <w:rPr>
          <w:rFonts w:ascii="Arial" w:hAnsi="Arial" w:cs="Arial"/>
          <w:sz w:val="24"/>
          <w:szCs w:val="24"/>
        </w:rPr>
        <w:t>Investigato</w:t>
      </w:r>
      <w:r w:rsidR="00823486" w:rsidRPr="00691ABB">
        <w:rPr>
          <w:rFonts w:ascii="Arial" w:hAnsi="Arial" w:cs="Arial"/>
          <w:sz w:val="24"/>
          <w:szCs w:val="24"/>
        </w:rPr>
        <w:t>r and other office staff.   Lead</w:t>
      </w:r>
      <w:r w:rsidRPr="00691ABB">
        <w:rPr>
          <w:rFonts w:ascii="Arial" w:hAnsi="Arial" w:cs="Arial"/>
          <w:sz w:val="24"/>
          <w:szCs w:val="24"/>
        </w:rPr>
        <w:t xml:space="preserve"> </w:t>
      </w:r>
      <w:r w:rsidR="00DC7813" w:rsidRPr="00691ABB">
        <w:rPr>
          <w:rFonts w:ascii="Arial" w:hAnsi="Arial" w:cs="Arial"/>
          <w:sz w:val="24"/>
          <w:szCs w:val="24"/>
        </w:rPr>
        <w:t>and monitor</w:t>
      </w:r>
      <w:r w:rsidR="0087313F" w:rsidRPr="00691ABB">
        <w:rPr>
          <w:rFonts w:ascii="Arial" w:hAnsi="Arial" w:cs="Arial"/>
          <w:sz w:val="24"/>
          <w:szCs w:val="24"/>
        </w:rPr>
        <w:t xml:space="preserve"> the university’s overall implementation of Title IX compliance.  Maintain current knowledge of emerging regulatory trends and requirements, federal and state laws, and applicable University policies related to Title IX.</w:t>
      </w:r>
      <w:r w:rsidR="00D52AB3" w:rsidRPr="00691ABB">
        <w:rPr>
          <w:rFonts w:ascii="Arial" w:hAnsi="Arial" w:cs="Arial"/>
          <w:sz w:val="24"/>
          <w:szCs w:val="24"/>
        </w:rPr>
        <w:t xml:space="preserve">  Work with and lead the Deputy Title IX Coordinators to implement compliance efforts across campus.  </w:t>
      </w:r>
      <w:r w:rsidR="008C68EE" w:rsidRPr="00691ABB">
        <w:rPr>
          <w:rFonts w:ascii="Arial" w:hAnsi="Arial" w:cs="Arial"/>
          <w:sz w:val="24"/>
          <w:szCs w:val="24"/>
        </w:rPr>
        <w:t xml:space="preserve">  </w:t>
      </w:r>
    </w:p>
    <w:p w:rsidR="0087313F" w:rsidRPr="00691ABB" w:rsidRDefault="0087313F" w:rsidP="00691ABB">
      <w:pPr>
        <w:pStyle w:val="NoSpacing"/>
        <w:spacing w:line="276" w:lineRule="auto"/>
        <w:rPr>
          <w:rFonts w:ascii="Arial" w:hAnsi="Arial" w:cs="Arial"/>
          <w:sz w:val="24"/>
          <w:szCs w:val="24"/>
        </w:rPr>
      </w:pPr>
    </w:p>
    <w:p w:rsidR="006863A6" w:rsidRPr="00691ABB" w:rsidRDefault="006863A6" w:rsidP="00691ABB">
      <w:pPr>
        <w:spacing w:line="276" w:lineRule="auto"/>
        <w:rPr>
          <w:rFonts w:ascii="Arial" w:hAnsi="Arial" w:cs="Arial"/>
          <w:b/>
          <w:sz w:val="24"/>
          <w:szCs w:val="24"/>
        </w:rPr>
      </w:pPr>
      <w:r w:rsidRPr="00691ABB">
        <w:rPr>
          <w:rFonts w:ascii="Arial" w:hAnsi="Arial" w:cs="Arial"/>
          <w:b/>
          <w:sz w:val="24"/>
          <w:szCs w:val="24"/>
        </w:rPr>
        <w:t>Essential Duty/Responsibility (2):</w:t>
      </w:r>
      <w:r w:rsidR="003B65F7" w:rsidRPr="00691ABB">
        <w:rPr>
          <w:rFonts w:ascii="Arial" w:hAnsi="Arial" w:cs="Arial"/>
          <w:b/>
          <w:sz w:val="24"/>
          <w:szCs w:val="24"/>
        </w:rPr>
        <w:t xml:space="preserve">  25%</w:t>
      </w:r>
    </w:p>
    <w:p w:rsidR="005A3B9D" w:rsidRPr="00691ABB" w:rsidRDefault="0087313F" w:rsidP="00691ABB">
      <w:pPr>
        <w:pStyle w:val="NoSpacing"/>
        <w:spacing w:line="276" w:lineRule="auto"/>
        <w:rPr>
          <w:rFonts w:ascii="Arial" w:hAnsi="Arial" w:cs="Arial"/>
          <w:sz w:val="24"/>
          <w:szCs w:val="24"/>
        </w:rPr>
      </w:pPr>
      <w:r w:rsidRPr="00691ABB">
        <w:rPr>
          <w:rFonts w:ascii="Arial" w:hAnsi="Arial" w:cs="Arial"/>
          <w:sz w:val="24"/>
          <w:szCs w:val="24"/>
        </w:rPr>
        <w:t xml:space="preserve">Notification, prevention and education of the campus community regarding: (1) Title IX rights and responsibilities, focusing on prohibitions against </w:t>
      </w:r>
      <w:r w:rsidR="003B7815" w:rsidRPr="00691ABB">
        <w:rPr>
          <w:rFonts w:ascii="Arial" w:hAnsi="Arial" w:cs="Arial"/>
          <w:sz w:val="24"/>
          <w:szCs w:val="24"/>
        </w:rPr>
        <w:t>sexual misconduct, sexual harassment, and sexual assault</w:t>
      </w:r>
      <w:r w:rsidRPr="00691ABB">
        <w:rPr>
          <w:rFonts w:ascii="Arial" w:hAnsi="Arial" w:cs="Arial"/>
          <w:sz w:val="24"/>
          <w:szCs w:val="24"/>
        </w:rPr>
        <w:t xml:space="preserve">; </w:t>
      </w:r>
      <w:r w:rsidR="00823486" w:rsidRPr="00691ABB">
        <w:rPr>
          <w:rFonts w:ascii="Arial" w:hAnsi="Arial" w:cs="Arial"/>
          <w:sz w:val="24"/>
          <w:szCs w:val="24"/>
        </w:rPr>
        <w:t xml:space="preserve">and </w:t>
      </w:r>
      <w:r w:rsidRPr="00691ABB">
        <w:rPr>
          <w:rFonts w:ascii="Arial" w:hAnsi="Arial" w:cs="Arial"/>
          <w:sz w:val="24"/>
          <w:szCs w:val="24"/>
        </w:rPr>
        <w:t>(2) relevant university policies, including the processes for filing complaints for purposes of investigation and resolutions</w:t>
      </w:r>
      <w:r w:rsidR="00823486" w:rsidRPr="00691ABB">
        <w:rPr>
          <w:rFonts w:ascii="Arial" w:hAnsi="Arial" w:cs="Arial"/>
          <w:sz w:val="24"/>
          <w:szCs w:val="24"/>
        </w:rPr>
        <w:t>.</w:t>
      </w:r>
    </w:p>
    <w:p w:rsidR="00823486" w:rsidRPr="00691ABB" w:rsidRDefault="00823486" w:rsidP="00691ABB">
      <w:pPr>
        <w:pStyle w:val="NoSpacing"/>
        <w:spacing w:line="276" w:lineRule="auto"/>
        <w:rPr>
          <w:rFonts w:ascii="Arial" w:hAnsi="Arial" w:cs="Arial"/>
          <w:sz w:val="24"/>
          <w:szCs w:val="24"/>
        </w:rPr>
      </w:pPr>
    </w:p>
    <w:p w:rsidR="006863A6" w:rsidRPr="00691ABB" w:rsidRDefault="006863A6" w:rsidP="00691ABB">
      <w:pPr>
        <w:spacing w:line="276" w:lineRule="auto"/>
        <w:rPr>
          <w:rFonts w:ascii="Arial" w:hAnsi="Arial" w:cs="Arial"/>
          <w:b/>
          <w:sz w:val="24"/>
          <w:szCs w:val="24"/>
        </w:rPr>
      </w:pPr>
      <w:r w:rsidRPr="00691ABB">
        <w:rPr>
          <w:rFonts w:ascii="Arial" w:hAnsi="Arial" w:cs="Arial"/>
          <w:b/>
          <w:sz w:val="24"/>
          <w:szCs w:val="24"/>
        </w:rPr>
        <w:t>Essential Duty/Responsibility (3):</w:t>
      </w:r>
      <w:r w:rsidR="003B65F7" w:rsidRPr="00691ABB">
        <w:rPr>
          <w:rFonts w:ascii="Arial" w:hAnsi="Arial" w:cs="Arial"/>
          <w:b/>
          <w:sz w:val="24"/>
          <w:szCs w:val="24"/>
        </w:rPr>
        <w:t xml:space="preserve">  20%</w:t>
      </w:r>
    </w:p>
    <w:p w:rsidR="0087313F" w:rsidRPr="00691ABB" w:rsidRDefault="009700D7" w:rsidP="00691ABB">
      <w:pPr>
        <w:spacing w:line="276" w:lineRule="auto"/>
        <w:rPr>
          <w:rFonts w:ascii="Arial" w:hAnsi="Arial" w:cs="Arial"/>
          <w:sz w:val="24"/>
          <w:szCs w:val="24"/>
        </w:rPr>
      </w:pPr>
      <w:r w:rsidRPr="00691ABB">
        <w:rPr>
          <w:rFonts w:ascii="Arial" w:hAnsi="Arial" w:cs="Arial"/>
          <w:sz w:val="24"/>
          <w:szCs w:val="24"/>
        </w:rPr>
        <w:t xml:space="preserve">Develop, implement </w:t>
      </w:r>
      <w:r w:rsidR="0087313F" w:rsidRPr="00691ABB">
        <w:rPr>
          <w:rFonts w:ascii="Arial" w:hAnsi="Arial" w:cs="Arial"/>
          <w:sz w:val="24"/>
          <w:szCs w:val="24"/>
        </w:rPr>
        <w:t>and coordinate training for the campus community, which includes: (1) students, faculty, and staff; (2) “responsible employees”/”first responders” who receive complaints</w:t>
      </w:r>
      <w:r w:rsidR="008C68EE" w:rsidRPr="00691ABB">
        <w:rPr>
          <w:rFonts w:ascii="Arial" w:hAnsi="Arial" w:cs="Arial"/>
          <w:sz w:val="24"/>
          <w:szCs w:val="24"/>
        </w:rPr>
        <w:t>, including the Deputy Title IX Coordinators</w:t>
      </w:r>
      <w:r w:rsidR="0087313F" w:rsidRPr="00691ABB">
        <w:rPr>
          <w:rFonts w:ascii="Arial" w:hAnsi="Arial" w:cs="Arial"/>
          <w:sz w:val="24"/>
          <w:szCs w:val="24"/>
        </w:rPr>
        <w:t xml:space="preserve">; </w:t>
      </w:r>
      <w:r w:rsidR="00823486" w:rsidRPr="00691ABB">
        <w:rPr>
          <w:rFonts w:ascii="Arial" w:hAnsi="Arial" w:cs="Arial"/>
          <w:sz w:val="24"/>
          <w:szCs w:val="24"/>
        </w:rPr>
        <w:t xml:space="preserve">and </w:t>
      </w:r>
      <w:r w:rsidR="0087313F" w:rsidRPr="00691ABB">
        <w:rPr>
          <w:rFonts w:ascii="Arial" w:hAnsi="Arial" w:cs="Arial"/>
          <w:sz w:val="24"/>
          <w:szCs w:val="24"/>
        </w:rPr>
        <w:t>(3) investigators</w:t>
      </w:r>
      <w:r w:rsidR="00823486" w:rsidRPr="00691ABB">
        <w:rPr>
          <w:rFonts w:ascii="Arial" w:hAnsi="Arial" w:cs="Arial"/>
          <w:sz w:val="24"/>
          <w:szCs w:val="24"/>
        </w:rPr>
        <w:t xml:space="preserve"> and adjudicators of complaints.</w:t>
      </w:r>
      <w:r w:rsidR="0087313F" w:rsidRPr="00691ABB">
        <w:rPr>
          <w:rFonts w:ascii="Arial" w:hAnsi="Arial" w:cs="Arial"/>
          <w:sz w:val="24"/>
          <w:szCs w:val="24"/>
        </w:rPr>
        <w:t xml:space="preserve"> </w:t>
      </w:r>
    </w:p>
    <w:p w:rsidR="00823486" w:rsidRPr="00691ABB" w:rsidRDefault="00823486" w:rsidP="00691ABB">
      <w:pPr>
        <w:spacing w:line="276" w:lineRule="auto"/>
        <w:rPr>
          <w:rFonts w:ascii="Arial" w:hAnsi="Arial" w:cs="Arial"/>
          <w:b/>
          <w:sz w:val="24"/>
          <w:szCs w:val="24"/>
        </w:rPr>
      </w:pPr>
    </w:p>
    <w:p w:rsidR="006863A6" w:rsidRPr="00691ABB" w:rsidRDefault="006863A6" w:rsidP="00691ABB">
      <w:pPr>
        <w:spacing w:line="276" w:lineRule="auto"/>
        <w:rPr>
          <w:rFonts w:ascii="Arial" w:hAnsi="Arial" w:cs="Arial"/>
          <w:b/>
          <w:sz w:val="24"/>
          <w:szCs w:val="24"/>
        </w:rPr>
      </w:pPr>
      <w:r w:rsidRPr="00691ABB">
        <w:rPr>
          <w:rFonts w:ascii="Arial" w:hAnsi="Arial" w:cs="Arial"/>
          <w:b/>
          <w:sz w:val="24"/>
          <w:szCs w:val="24"/>
        </w:rPr>
        <w:t>Essential Duty/Responsibility (4):</w:t>
      </w:r>
      <w:r w:rsidR="003B65F7" w:rsidRPr="00691ABB">
        <w:rPr>
          <w:rFonts w:ascii="Arial" w:hAnsi="Arial" w:cs="Arial"/>
          <w:b/>
          <w:sz w:val="24"/>
          <w:szCs w:val="24"/>
        </w:rPr>
        <w:t xml:space="preserve">  20%</w:t>
      </w:r>
    </w:p>
    <w:p w:rsidR="00F535B6" w:rsidRPr="00691ABB" w:rsidRDefault="00B13E2B" w:rsidP="00691ABB">
      <w:pPr>
        <w:pStyle w:val="NoSpacing"/>
        <w:spacing w:line="276" w:lineRule="auto"/>
        <w:rPr>
          <w:rFonts w:ascii="Arial" w:hAnsi="Arial" w:cs="Arial"/>
          <w:sz w:val="24"/>
          <w:szCs w:val="24"/>
        </w:rPr>
      </w:pPr>
      <w:r w:rsidRPr="00691ABB">
        <w:rPr>
          <w:rFonts w:ascii="Arial" w:hAnsi="Arial" w:cs="Arial"/>
          <w:sz w:val="24"/>
          <w:szCs w:val="24"/>
        </w:rPr>
        <w:t>Manage</w:t>
      </w:r>
      <w:r w:rsidR="0087313F" w:rsidRPr="00691ABB">
        <w:rPr>
          <w:rFonts w:ascii="Arial" w:hAnsi="Arial" w:cs="Arial"/>
          <w:sz w:val="24"/>
          <w:szCs w:val="24"/>
        </w:rPr>
        <w:t xml:space="preserve"> the receipt, investigation, and disposition of complaints</w:t>
      </w:r>
      <w:r w:rsidRPr="00691ABB">
        <w:rPr>
          <w:rFonts w:ascii="Arial" w:hAnsi="Arial" w:cs="Arial"/>
          <w:sz w:val="24"/>
          <w:szCs w:val="24"/>
        </w:rPr>
        <w:t>.  Ensure prompt, thorough, objective and confidential resolutions to complaints.  Actively collaborate with campus departments and agencies including the University Health Center, Counseling Center, Office of Student Conduct, Office of Fraternity and Sorority Life, and the Department of Resident Life in overseeing reported cases, victim assistance, and student education programs.  Collaborate with Staff, Faculty and Graduate Student Ombuds Officers and the University Equity Officer in monitoring emerging cases and assisting victims.</w:t>
      </w:r>
      <w:r w:rsidR="00F535B6" w:rsidRPr="00691ABB">
        <w:rPr>
          <w:rFonts w:ascii="Arial" w:hAnsi="Arial" w:cs="Arial"/>
          <w:sz w:val="24"/>
          <w:szCs w:val="24"/>
        </w:rPr>
        <w:t xml:space="preserve">  Consult and collaborate with President’s Legal Counsel on specific cases and current regulatory activities and developments. </w:t>
      </w:r>
    </w:p>
    <w:p w:rsidR="0087313F" w:rsidRPr="00691ABB" w:rsidRDefault="0087313F" w:rsidP="00691ABB">
      <w:pPr>
        <w:spacing w:line="276" w:lineRule="auto"/>
        <w:rPr>
          <w:rFonts w:ascii="Arial" w:hAnsi="Arial" w:cs="Arial"/>
          <w:b/>
          <w:sz w:val="24"/>
          <w:szCs w:val="24"/>
        </w:rPr>
      </w:pPr>
    </w:p>
    <w:p w:rsidR="006863A6" w:rsidRPr="00691ABB" w:rsidRDefault="006863A6" w:rsidP="00691ABB">
      <w:pPr>
        <w:spacing w:line="276" w:lineRule="auto"/>
        <w:rPr>
          <w:rFonts w:ascii="Arial" w:hAnsi="Arial" w:cs="Arial"/>
          <w:b/>
          <w:sz w:val="24"/>
          <w:szCs w:val="24"/>
        </w:rPr>
      </w:pPr>
      <w:r w:rsidRPr="00691ABB">
        <w:rPr>
          <w:rFonts w:ascii="Arial" w:hAnsi="Arial" w:cs="Arial"/>
          <w:b/>
          <w:sz w:val="24"/>
          <w:szCs w:val="24"/>
        </w:rPr>
        <w:t>Essential Duty/Responsibility (5):</w:t>
      </w:r>
      <w:r w:rsidR="003B65F7" w:rsidRPr="00691ABB">
        <w:rPr>
          <w:rFonts w:ascii="Arial" w:hAnsi="Arial" w:cs="Arial"/>
          <w:b/>
          <w:sz w:val="24"/>
          <w:szCs w:val="24"/>
        </w:rPr>
        <w:t xml:space="preserve">  5%</w:t>
      </w:r>
    </w:p>
    <w:p w:rsidR="00C60F47" w:rsidRPr="00691ABB" w:rsidRDefault="00C60F47" w:rsidP="00691ABB">
      <w:pPr>
        <w:spacing w:line="276" w:lineRule="auto"/>
        <w:rPr>
          <w:rFonts w:ascii="Arial" w:hAnsi="Arial" w:cs="Arial"/>
          <w:sz w:val="24"/>
          <w:szCs w:val="24"/>
        </w:rPr>
      </w:pPr>
      <w:r w:rsidRPr="00691ABB">
        <w:rPr>
          <w:rFonts w:ascii="Arial" w:hAnsi="Arial" w:cs="Arial"/>
          <w:sz w:val="24"/>
          <w:szCs w:val="24"/>
        </w:rPr>
        <w:t>Reviews education/training programs and data/records pertaining to sexual misconduct complaints, investigations and findings on</w:t>
      </w:r>
      <w:r w:rsidR="00B22E87" w:rsidRPr="00691ABB">
        <w:rPr>
          <w:rFonts w:ascii="Arial" w:hAnsi="Arial" w:cs="Arial"/>
          <w:sz w:val="24"/>
          <w:szCs w:val="24"/>
        </w:rPr>
        <w:t xml:space="preserve"> an</w:t>
      </w:r>
      <w:r w:rsidRPr="00691ABB">
        <w:rPr>
          <w:rFonts w:ascii="Arial" w:hAnsi="Arial" w:cs="Arial"/>
          <w:sz w:val="24"/>
          <w:szCs w:val="24"/>
        </w:rPr>
        <w:t xml:space="preserve"> annual basis, incorporating input from community pa</w:t>
      </w:r>
      <w:r w:rsidR="00823486" w:rsidRPr="00691ABB">
        <w:rPr>
          <w:rFonts w:ascii="Arial" w:hAnsi="Arial" w:cs="Arial"/>
          <w:sz w:val="24"/>
          <w:szCs w:val="24"/>
        </w:rPr>
        <w:t xml:space="preserve">rtners, </w:t>
      </w:r>
      <w:r w:rsidRPr="00691ABB">
        <w:rPr>
          <w:rFonts w:ascii="Arial" w:hAnsi="Arial" w:cs="Arial"/>
          <w:sz w:val="24"/>
          <w:szCs w:val="24"/>
        </w:rPr>
        <w:t>to assess effectiveness of campus efforts to prevent sexual misconduct and recommend changes, as appropriate, to senior administrators.</w:t>
      </w:r>
    </w:p>
    <w:p w:rsidR="00BA28F6" w:rsidRPr="00691ABB" w:rsidRDefault="00BA28F6" w:rsidP="00691ABB">
      <w:pPr>
        <w:pStyle w:val="NoSpacing"/>
        <w:spacing w:line="276" w:lineRule="auto"/>
        <w:rPr>
          <w:rFonts w:ascii="Arial" w:hAnsi="Arial" w:cs="Arial"/>
          <w:sz w:val="24"/>
          <w:szCs w:val="24"/>
        </w:rPr>
      </w:pPr>
    </w:p>
    <w:p w:rsidR="006863A6" w:rsidRPr="00691ABB" w:rsidRDefault="004D149F" w:rsidP="00691ABB">
      <w:pPr>
        <w:spacing w:line="276" w:lineRule="auto"/>
        <w:rPr>
          <w:rFonts w:ascii="Arial" w:hAnsi="Arial" w:cs="Arial"/>
          <w:b/>
          <w:sz w:val="24"/>
          <w:szCs w:val="24"/>
        </w:rPr>
      </w:pPr>
      <w:r w:rsidRPr="00691ABB">
        <w:rPr>
          <w:rFonts w:ascii="Arial" w:hAnsi="Arial" w:cs="Arial"/>
          <w:b/>
          <w:sz w:val="24"/>
          <w:szCs w:val="24"/>
        </w:rPr>
        <w:t>Supervisory Responsibilities:</w:t>
      </w:r>
    </w:p>
    <w:p w:rsidR="00823486" w:rsidRPr="00691ABB" w:rsidRDefault="00823486" w:rsidP="00691ABB">
      <w:pPr>
        <w:spacing w:line="276" w:lineRule="auto"/>
        <w:rPr>
          <w:rFonts w:ascii="Arial" w:hAnsi="Arial" w:cs="Arial"/>
          <w:sz w:val="24"/>
          <w:szCs w:val="24"/>
        </w:rPr>
      </w:pPr>
      <w:r w:rsidRPr="00691ABB">
        <w:rPr>
          <w:rFonts w:ascii="Arial" w:hAnsi="Arial" w:cs="Arial"/>
          <w:sz w:val="24"/>
          <w:szCs w:val="24"/>
        </w:rPr>
        <w:t xml:space="preserve">Roger Candelaria, Campus </w:t>
      </w:r>
      <w:r w:rsidR="00440A15" w:rsidRPr="00691ABB">
        <w:rPr>
          <w:rFonts w:ascii="Arial" w:hAnsi="Arial" w:cs="Arial"/>
          <w:sz w:val="24"/>
          <w:szCs w:val="24"/>
        </w:rPr>
        <w:t>Complia</w:t>
      </w:r>
      <w:r w:rsidRPr="00691ABB">
        <w:rPr>
          <w:rFonts w:ascii="Arial" w:hAnsi="Arial" w:cs="Arial"/>
          <w:sz w:val="24"/>
          <w:szCs w:val="24"/>
        </w:rPr>
        <w:t>n</w:t>
      </w:r>
      <w:r w:rsidR="00440A15" w:rsidRPr="00691ABB">
        <w:rPr>
          <w:rFonts w:ascii="Arial" w:hAnsi="Arial" w:cs="Arial"/>
          <w:sz w:val="24"/>
          <w:szCs w:val="24"/>
        </w:rPr>
        <w:t>ce Officer</w:t>
      </w:r>
    </w:p>
    <w:p w:rsidR="00823486" w:rsidRPr="00691ABB" w:rsidRDefault="00823486" w:rsidP="00691ABB">
      <w:pPr>
        <w:spacing w:line="276" w:lineRule="auto"/>
        <w:rPr>
          <w:rFonts w:ascii="Arial" w:hAnsi="Arial" w:cs="Arial"/>
          <w:sz w:val="24"/>
          <w:szCs w:val="24"/>
        </w:rPr>
      </w:pPr>
      <w:r w:rsidRPr="00691ABB">
        <w:rPr>
          <w:rFonts w:ascii="Arial" w:hAnsi="Arial" w:cs="Arial"/>
          <w:sz w:val="24"/>
          <w:szCs w:val="24"/>
        </w:rPr>
        <w:lastRenderedPageBreak/>
        <w:t xml:space="preserve">TBD, </w:t>
      </w:r>
      <w:r w:rsidR="00564780" w:rsidRPr="00691ABB">
        <w:rPr>
          <w:rFonts w:ascii="Arial" w:hAnsi="Arial" w:cs="Arial"/>
          <w:sz w:val="24"/>
          <w:szCs w:val="24"/>
        </w:rPr>
        <w:t>Title IX Investigator</w:t>
      </w:r>
    </w:p>
    <w:p w:rsidR="00495D0D" w:rsidRPr="00691ABB" w:rsidRDefault="00440A15" w:rsidP="00691ABB">
      <w:pPr>
        <w:spacing w:line="276" w:lineRule="auto"/>
        <w:rPr>
          <w:rFonts w:ascii="Arial" w:hAnsi="Arial" w:cs="Arial"/>
          <w:sz w:val="24"/>
          <w:szCs w:val="24"/>
        </w:rPr>
      </w:pPr>
      <w:r w:rsidRPr="00691ABB">
        <w:rPr>
          <w:rFonts w:ascii="Arial" w:hAnsi="Arial" w:cs="Arial"/>
          <w:sz w:val="24"/>
          <w:szCs w:val="24"/>
        </w:rPr>
        <w:t>Office Staff</w:t>
      </w:r>
    </w:p>
    <w:p w:rsidR="004D149F" w:rsidRPr="00691ABB" w:rsidRDefault="004D149F" w:rsidP="00691ABB">
      <w:pPr>
        <w:spacing w:line="276" w:lineRule="auto"/>
        <w:rPr>
          <w:rFonts w:ascii="Arial" w:hAnsi="Arial" w:cs="Arial"/>
          <w:sz w:val="24"/>
          <w:szCs w:val="24"/>
        </w:rPr>
      </w:pPr>
    </w:p>
    <w:p w:rsidR="004D149F" w:rsidRPr="00691ABB" w:rsidRDefault="004D149F" w:rsidP="00691ABB">
      <w:pPr>
        <w:spacing w:line="276" w:lineRule="auto"/>
        <w:rPr>
          <w:rFonts w:ascii="Arial" w:hAnsi="Arial" w:cs="Arial"/>
          <w:sz w:val="24"/>
          <w:szCs w:val="24"/>
        </w:rPr>
      </w:pPr>
      <w:r w:rsidRPr="00691ABB">
        <w:rPr>
          <w:rFonts w:ascii="Arial" w:hAnsi="Arial" w:cs="Arial"/>
          <w:b/>
          <w:sz w:val="24"/>
          <w:szCs w:val="24"/>
        </w:rPr>
        <w:t>Supervision Received:</w:t>
      </w:r>
    </w:p>
    <w:p w:rsidR="004D149F" w:rsidRPr="00691ABB" w:rsidRDefault="004D149F" w:rsidP="00691ABB">
      <w:pPr>
        <w:spacing w:line="276" w:lineRule="auto"/>
        <w:rPr>
          <w:rFonts w:ascii="Arial" w:hAnsi="Arial" w:cs="Arial"/>
          <w:sz w:val="24"/>
          <w:szCs w:val="24"/>
        </w:rPr>
      </w:pPr>
      <w:r w:rsidRPr="00691ABB">
        <w:rPr>
          <w:rFonts w:ascii="Arial" w:hAnsi="Arial" w:cs="Arial"/>
          <w:sz w:val="24"/>
          <w:szCs w:val="24"/>
        </w:rPr>
        <w:t>Mary Ann Rankin, Senior Vice President and Provost</w:t>
      </w:r>
    </w:p>
    <w:p w:rsidR="004D149F" w:rsidRPr="00691ABB" w:rsidRDefault="004D149F" w:rsidP="00691ABB">
      <w:pPr>
        <w:spacing w:line="276" w:lineRule="auto"/>
        <w:rPr>
          <w:rFonts w:ascii="Arial" w:hAnsi="Arial" w:cs="Arial"/>
          <w:sz w:val="24"/>
          <w:szCs w:val="24"/>
        </w:rPr>
      </w:pPr>
    </w:p>
    <w:p w:rsidR="004D149F" w:rsidRPr="00691ABB" w:rsidRDefault="004D149F" w:rsidP="00691ABB">
      <w:pPr>
        <w:spacing w:line="276" w:lineRule="auto"/>
        <w:rPr>
          <w:rFonts w:ascii="Arial" w:hAnsi="Arial" w:cs="Arial"/>
          <w:b/>
          <w:sz w:val="24"/>
          <w:szCs w:val="24"/>
        </w:rPr>
      </w:pPr>
      <w:r w:rsidRPr="00691ABB">
        <w:rPr>
          <w:rFonts w:ascii="Arial" w:hAnsi="Arial" w:cs="Arial"/>
          <w:b/>
          <w:sz w:val="24"/>
          <w:szCs w:val="24"/>
        </w:rPr>
        <w:t>Target Salary Range:</w:t>
      </w:r>
    </w:p>
    <w:p w:rsidR="004D149F" w:rsidRPr="00691ABB" w:rsidRDefault="003B65F7" w:rsidP="00691ABB">
      <w:pPr>
        <w:spacing w:line="276" w:lineRule="auto"/>
        <w:rPr>
          <w:rFonts w:ascii="Arial" w:hAnsi="Arial" w:cs="Arial"/>
          <w:sz w:val="24"/>
          <w:szCs w:val="24"/>
        </w:rPr>
      </w:pPr>
      <w:r w:rsidRPr="00691ABB">
        <w:rPr>
          <w:rFonts w:ascii="Arial" w:hAnsi="Arial" w:cs="Arial"/>
          <w:sz w:val="24"/>
          <w:szCs w:val="24"/>
        </w:rPr>
        <w:t xml:space="preserve">$92,000 - $115,000 </w:t>
      </w:r>
    </w:p>
    <w:sectPr w:rsidR="004D149F" w:rsidRPr="00691ABB" w:rsidSect="0031754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ABB" w:rsidRDefault="00691ABB" w:rsidP="00691ABB">
      <w:r>
        <w:separator/>
      </w:r>
    </w:p>
  </w:endnote>
  <w:endnote w:type="continuationSeparator" w:id="0">
    <w:p w:rsidR="00691ABB" w:rsidRDefault="00691ABB" w:rsidP="00691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ABB" w:rsidRDefault="00691AB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ABB" w:rsidRDefault="00691AB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ABB" w:rsidRDefault="00691AB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ABB" w:rsidRDefault="00691ABB" w:rsidP="00691ABB">
      <w:r>
        <w:separator/>
      </w:r>
    </w:p>
  </w:footnote>
  <w:footnote w:type="continuationSeparator" w:id="0">
    <w:p w:rsidR="00691ABB" w:rsidRDefault="00691ABB" w:rsidP="00691AB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ABB" w:rsidRDefault="00691AB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ABB" w:rsidRPr="00691ABB" w:rsidRDefault="00691ABB">
    <w:pPr>
      <w:pStyle w:val="Header"/>
      <w:rPr>
        <w:i/>
      </w:rPr>
    </w:pPr>
    <w:bookmarkStart w:id="0" w:name="_GoBack"/>
    <w:r w:rsidRPr="00691ABB">
      <w:rPr>
        <w:i/>
      </w:rPr>
      <w:t>Spring 2014</w:t>
    </w:r>
  </w:p>
  <w:bookmarkEnd w:id="0"/>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ABB" w:rsidRDefault="00691AB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5129A"/>
    <w:multiLevelType w:val="hybridMultilevel"/>
    <w:tmpl w:val="A140A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6B4BC9"/>
    <w:multiLevelType w:val="hybridMultilevel"/>
    <w:tmpl w:val="D9AA055E"/>
    <w:lvl w:ilvl="0" w:tplc="436AC9D8">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3A6"/>
    <w:rsid w:val="0001199C"/>
    <w:rsid w:val="00020E41"/>
    <w:rsid w:val="00051B9A"/>
    <w:rsid w:val="0006742C"/>
    <w:rsid w:val="000826AB"/>
    <w:rsid w:val="000838A5"/>
    <w:rsid w:val="00086B17"/>
    <w:rsid w:val="000A693A"/>
    <w:rsid w:val="000C0BFF"/>
    <w:rsid w:val="000F79C9"/>
    <w:rsid w:val="001A00A0"/>
    <w:rsid w:val="001E689F"/>
    <w:rsid w:val="00223F0F"/>
    <w:rsid w:val="002462E2"/>
    <w:rsid w:val="0026725F"/>
    <w:rsid w:val="0031754B"/>
    <w:rsid w:val="00327BEE"/>
    <w:rsid w:val="003504A4"/>
    <w:rsid w:val="0038604B"/>
    <w:rsid w:val="00396E33"/>
    <w:rsid w:val="003A2546"/>
    <w:rsid w:val="003B1CB6"/>
    <w:rsid w:val="003B65F7"/>
    <w:rsid w:val="003B7815"/>
    <w:rsid w:val="00404B5D"/>
    <w:rsid w:val="00413366"/>
    <w:rsid w:val="00434C37"/>
    <w:rsid w:val="00440A15"/>
    <w:rsid w:val="00495D0D"/>
    <w:rsid w:val="004961CD"/>
    <w:rsid w:val="004C4FA0"/>
    <w:rsid w:val="004D149F"/>
    <w:rsid w:val="004F7F0A"/>
    <w:rsid w:val="00563081"/>
    <w:rsid w:val="00564780"/>
    <w:rsid w:val="00583A04"/>
    <w:rsid w:val="005A3B9D"/>
    <w:rsid w:val="006637BC"/>
    <w:rsid w:val="0066655C"/>
    <w:rsid w:val="006863A6"/>
    <w:rsid w:val="00691ABB"/>
    <w:rsid w:val="006A182D"/>
    <w:rsid w:val="00705C0A"/>
    <w:rsid w:val="00742D54"/>
    <w:rsid w:val="007473A1"/>
    <w:rsid w:val="007512EF"/>
    <w:rsid w:val="0077138D"/>
    <w:rsid w:val="007A4B03"/>
    <w:rsid w:val="007F23D1"/>
    <w:rsid w:val="00823486"/>
    <w:rsid w:val="00844D83"/>
    <w:rsid w:val="00850A28"/>
    <w:rsid w:val="00853D26"/>
    <w:rsid w:val="0087313F"/>
    <w:rsid w:val="008B41AE"/>
    <w:rsid w:val="008C48BB"/>
    <w:rsid w:val="008C68EE"/>
    <w:rsid w:val="00955780"/>
    <w:rsid w:val="009574F8"/>
    <w:rsid w:val="009700D7"/>
    <w:rsid w:val="00984590"/>
    <w:rsid w:val="00986EAD"/>
    <w:rsid w:val="009902FE"/>
    <w:rsid w:val="00A02400"/>
    <w:rsid w:val="00A706EB"/>
    <w:rsid w:val="00AB6102"/>
    <w:rsid w:val="00AD249E"/>
    <w:rsid w:val="00B13E2B"/>
    <w:rsid w:val="00B22E87"/>
    <w:rsid w:val="00B741E1"/>
    <w:rsid w:val="00B83F08"/>
    <w:rsid w:val="00BA28F6"/>
    <w:rsid w:val="00C250AE"/>
    <w:rsid w:val="00C36F3C"/>
    <w:rsid w:val="00C60F47"/>
    <w:rsid w:val="00CB2FD2"/>
    <w:rsid w:val="00D36F59"/>
    <w:rsid w:val="00D45B86"/>
    <w:rsid w:val="00D52AB3"/>
    <w:rsid w:val="00DA4961"/>
    <w:rsid w:val="00DB0C2B"/>
    <w:rsid w:val="00DB23AE"/>
    <w:rsid w:val="00DC7813"/>
    <w:rsid w:val="00DE4DD0"/>
    <w:rsid w:val="00E43335"/>
    <w:rsid w:val="00E56A30"/>
    <w:rsid w:val="00E92FBF"/>
    <w:rsid w:val="00EA3608"/>
    <w:rsid w:val="00EC0F8F"/>
    <w:rsid w:val="00ED3F32"/>
    <w:rsid w:val="00F03792"/>
    <w:rsid w:val="00F067E6"/>
    <w:rsid w:val="00F535B6"/>
    <w:rsid w:val="00F85E6B"/>
    <w:rsid w:val="00FD3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5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4DD0"/>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705C0A"/>
    <w:rPr>
      <w:rFonts w:ascii="Tahoma" w:hAnsi="Tahoma" w:cs="Tahoma"/>
      <w:sz w:val="16"/>
      <w:szCs w:val="16"/>
    </w:rPr>
  </w:style>
  <w:style w:type="character" w:customStyle="1" w:styleId="BalloonTextChar">
    <w:name w:val="Balloon Text Char"/>
    <w:basedOn w:val="DefaultParagraphFont"/>
    <w:link w:val="BalloonText"/>
    <w:uiPriority w:val="99"/>
    <w:semiHidden/>
    <w:rsid w:val="00705C0A"/>
    <w:rPr>
      <w:rFonts w:ascii="Tahoma" w:hAnsi="Tahoma" w:cs="Tahoma"/>
      <w:sz w:val="16"/>
      <w:szCs w:val="16"/>
    </w:rPr>
  </w:style>
  <w:style w:type="paragraph" w:styleId="Header">
    <w:name w:val="header"/>
    <w:basedOn w:val="Normal"/>
    <w:link w:val="HeaderChar"/>
    <w:uiPriority w:val="99"/>
    <w:unhideWhenUsed/>
    <w:rsid w:val="00691ABB"/>
    <w:pPr>
      <w:tabs>
        <w:tab w:val="center" w:pos="4320"/>
        <w:tab w:val="right" w:pos="8640"/>
      </w:tabs>
    </w:pPr>
  </w:style>
  <w:style w:type="character" w:customStyle="1" w:styleId="HeaderChar">
    <w:name w:val="Header Char"/>
    <w:basedOn w:val="DefaultParagraphFont"/>
    <w:link w:val="Header"/>
    <w:uiPriority w:val="99"/>
    <w:rsid w:val="00691ABB"/>
  </w:style>
  <w:style w:type="paragraph" w:styleId="Footer">
    <w:name w:val="footer"/>
    <w:basedOn w:val="Normal"/>
    <w:link w:val="FooterChar"/>
    <w:uiPriority w:val="99"/>
    <w:unhideWhenUsed/>
    <w:rsid w:val="00691ABB"/>
    <w:pPr>
      <w:tabs>
        <w:tab w:val="center" w:pos="4320"/>
        <w:tab w:val="right" w:pos="8640"/>
      </w:tabs>
    </w:pPr>
  </w:style>
  <w:style w:type="character" w:customStyle="1" w:styleId="FooterChar">
    <w:name w:val="Footer Char"/>
    <w:basedOn w:val="DefaultParagraphFont"/>
    <w:link w:val="Footer"/>
    <w:uiPriority w:val="99"/>
    <w:rsid w:val="00691AB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5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4DD0"/>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705C0A"/>
    <w:rPr>
      <w:rFonts w:ascii="Tahoma" w:hAnsi="Tahoma" w:cs="Tahoma"/>
      <w:sz w:val="16"/>
      <w:szCs w:val="16"/>
    </w:rPr>
  </w:style>
  <w:style w:type="character" w:customStyle="1" w:styleId="BalloonTextChar">
    <w:name w:val="Balloon Text Char"/>
    <w:basedOn w:val="DefaultParagraphFont"/>
    <w:link w:val="BalloonText"/>
    <w:uiPriority w:val="99"/>
    <w:semiHidden/>
    <w:rsid w:val="00705C0A"/>
    <w:rPr>
      <w:rFonts w:ascii="Tahoma" w:hAnsi="Tahoma" w:cs="Tahoma"/>
      <w:sz w:val="16"/>
      <w:szCs w:val="16"/>
    </w:rPr>
  </w:style>
  <w:style w:type="paragraph" w:styleId="Header">
    <w:name w:val="header"/>
    <w:basedOn w:val="Normal"/>
    <w:link w:val="HeaderChar"/>
    <w:uiPriority w:val="99"/>
    <w:unhideWhenUsed/>
    <w:rsid w:val="00691ABB"/>
    <w:pPr>
      <w:tabs>
        <w:tab w:val="center" w:pos="4320"/>
        <w:tab w:val="right" w:pos="8640"/>
      </w:tabs>
    </w:pPr>
  </w:style>
  <w:style w:type="character" w:customStyle="1" w:styleId="HeaderChar">
    <w:name w:val="Header Char"/>
    <w:basedOn w:val="DefaultParagraphFont"/>
    <w:link w:val="Header"/>
    <w:uiPriority w:val="99"/>
    <w:rsid w:val="00691ABB"/>
  </w:style>
  <w:style w:type="paragraph" w:styleId="Footer">
    <w:name w:val="footer"/>
    <w:basedOn w:val="Normal"/>
    <w:link w:val="FooterChar"/>
    <w:uiPriority w:val="99"/>
    <w:unhideWhenUsed/>
    <w:rsid w:val="00691ABB"/>
    <w:pPr>
      <w:tabs>
        <w:tab w:val="center" w:pos="4320"/>
        <w:tab w:val="right" w:pos="8640"/>
      </w:tabs>
    </w:pPr>
  </w:style>
  <w:style w:type="character" w:customStyle="1" w:styleId="FooterChar">
    <w:name w:val="Footer Char"/>
    <w:basedOn w:val="DefaultParagraphFont"/>
    <w:link w:val="Footer"/>
    <w:uiPriority w:val="99"/>
    <w:rsid w:val="00691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866</Words>
  <Characters>4942</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Kanitta Tonggarwee</dc:creator>
  <cp:lastModifiedBy>Catherine Carroll</cp:lastModifiedBy>
  <cp:revision>2</cp:revision>
  <cp:lastPrinted>2013-08-27T17:53:00Z</cp:lastPrinted>
  <dcterms:created xsi:type="dcterms:W3CDTF">2014-06-09T20:02:00Z</dcterms:created>
  <dcterms:modified xsi:type="dcterms:W3CDTF">2014-06-09T20:02:00Z</dcterms:modified>
</cp:coreProperties>
</file>