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D50" w:rsidRPr="00FF3A70" w:rsidRDefault="008F0829" w:rsidP="00FF3A70">
      <w:pPr>
        <w:spacing w:after="0" w:line="240" w:lineRule="auto"/>
        <w:jc w:val="center"/>
        <w:rPr>
          <w:b/>
          <w:u w:val="single"/>
        </w:rPr>
      </w:pPr>
      <w:r>
        <w:rPr>
          <w:b/>
          <w:u w:val="single"/>
        </w:rPr>
        <w:t xml:space="preserve">REVIVE Center </w:t>
      </w:r>
      <w:r w:rsidR="00FF3A70" w:rsidRPr="00FF3A70">
        <w:rPr>
          <w:b/>
          <w:u w:val="single"/>
        </w:rPr>
        <w:t>Grant</w:t>
      </w:r>
      <w:r w:rsidR="002F26FE">
        <w:rPr>
          <w:b/>
          <w:u w:val="single"/>
        </w:rPr>
        <w:t xml:space="preserve"> Proposal</w:t>
      </w:r>
      <w:r>
        <w:rPr>
          <w:b/>
          <w:u w:val="single"/>
        </w:rPr>
        <w:t xml:space="preserve"> Summary</w:t>
      </w:r>
    </w:p>
    <w:p w:rsidR="00FF3A70" w:rsidRDefault="00FF3A70" w:rsidP="00FF3A70">
      <w:pPr>
        <w:spacing w:after="0" w:line="240" w:lineRule="auto"/>
        <w:jc w:val="center"/>
      </w:pPr>
      <w:r>
        <w:t>Nancy Chi Cantalupo, Principal Investigator</w:t>
      </w:r>
    </w:p>
    <w:p w:rsidR="00FF3A70" w:rsidRDefault="00FF3A70" w:rsidP="00FF3A70">
      <w:pPr>
        <w:spacing w:after="0" w:line="240" w:lineRule="auto"/>
      </w:pPr>
    </w:p>
    <w:p w:rsidR="00FF3A70" w:rsidRDefault="00FF3A70" w:rsidP="00FF3A70">
      <w:pPr>
        <w:spacing w:after="0" w:line="240" w:lineRule="auto"/>
        <w:rPr>
          <w:rFonts w:cstheme="minorHAnsi"/>
        </w:rPr>
      </w:pPr>
      <w:r w:rsidRPr="008A5E66">
        <w:rPr>
          <w:b/>
          <w:u w:val="single"/>
        </w:rPr>
        <w:t>Name</w:t>
      </w:r>
      <w:r>
        <w:t xml:space="preserve">: </w:t>
      </w:r>
      <w:r>
        <w:rPr>
          <w:rFonts w:cstheme="minorHAnsi"/>
        </w:rPr>
        <w:t>Center for Research on Ending Violence &amp; Injury through Victim Empowerment (REVIVE Center)</w:t>
      </w:r>
    </w:p>
    <w:p w:rsidR="00FF3A70" w:rsidRDefault="00FF3A70" w:rsidP="00FF3A70">
      <w:pPr>
        <w:spacing w:after="0" w:line="240" w:lineRule="auto"/>
        <w:rPr>
          <w:rFonts w:cstheme="minorHAnsi"/>
        </w:rPr>
      </w:pPr>
    </w:p>
    <w:p w:rsidR="007C339E" w:rsidRDefault="00F51698" w:rsidP="00FF3A70">
      <w:pPr>
        <w:spacing w:after="0" w:line="240" w:lineRule="auto"/>
      </w:pPr>
      <w:r>
        <w:rPr>
          <w:b/>
          <w:u w:val="single"/>
        </w:rPr>
        <w:t xml:space="preserve">The </w:t>
      </w:r>
      <w:r w:rsidR="00FF3A70" w:rsidRPr="008A5E66">
        <w:rPr>
          <w:b/>
          <w:u w:val="single"/>
        </w:rPr>
        <w:t>Need</w:t>
      </w:r>
      <w:r w:rsidR="00FF3A70">
        <w:t xml:space="preserve">: </w:t>
      </w:r>
      <w:r w:rsidR="008A5E66">
        <w:t>Sexual violence</w:t>
      </w:r>
      <w:r w:rsidR="00D51079">
        <w:t xml:space="preserve"> (SV)</w:t>
      </w:r>
      <w:r w:rsidR="008A5E66">
        <w:t xml:space="preserve"> is a persistent and widespread problem in the United States, with serious health and economic impacts for individuals, families and society.  </w:t>
      </w:r>
      <w:r w:rsidR="00D51079">
        <w:t>A major reason for</w:t>
      </w:r>
      <w:r w:rsidR="008A5E66">
        <w:t xml:space="preserve"> its persistence is due to a series of “information problems” </w:t>
      </w:r>
      <w:r w:rsidR="00D51079">
        <w:t xml:space="preserve">that are related to inadequate legal and policy-based responses to SV and the needs of SV victims.  </w:t>
      </w:r>
      <w:r w:rsidR="00794CE2">
        <w:t>The most important of these information problems is that</w:t>
      </w:r>
      <w:r w:rsidR="00D51079">
        <w:t xml:space="preserve"> SV is vastly underreported, and </w:t>
      </w:r>
      <w:r w:rsidR="00794CE2">
        <w:t>the largest single</w:t>
      </w:r>
      <w:r w:rsidR="00D51079">
        <w:t xml:space="preserve"> reason </w:t>
      </w:r>
      <w:r w:rsidR="00794CE2">
        <w:t>for this</w:t>
      </w:r>
      <w:r w:rsidR="00D51079">
        <w:t xml:space="preserve"> underreporting is victim distrust of the criminal justice system</w:t>
      </w:r>
      <w:r w:rsidR="00BE7997">
        <w:t xml:space="preserve"> (CJS)</w:t>
      </w:r>
      <w:r w:rsidR="00D51079">
        <w:t>.  That distrust is justified</w:t>
      </w:r>
      <w:r w:rsidR="00BE7997">
        <w:t xml:space="preserve"> for several reasons, but one is systemic: the CJS is </w:t>
      </w:r>
      <w:r w:rsidR="00794CE2">
        <w:t xml:space="preserve">simply </w:t>
      </w:r>
      <w:r w:rsidR="00BE7997">
        <w:t xml:space="preserve">not structured </w:t>
      </w:r>
      <w:r w:rsidR="00794CE2">
        <w:t>to meet the needs of victims, and victims have very minimal rights—if any at all—</w:t>
      </w:r>
      <w:r w:rsidR="007C339E">
        <w:t>in</w:t>
      </w:r>
      <w:r w:rsidR="00794CE2">
        <w:t xml:space="preserve"> the CJS.  </w:t>
      </w:r>
      <w:r w:rsidR="007C339E">
        <w:t>Even if the victims had more rights in the CJS</w:t>
      </w:r>
      <w:r w:rsidR="00794CE2">
        <w:t xml:space="preserve">, </w:t>
      </w:r>
      <w:r w:rsidR="007C339E">
        <w:t>it could do very little to assist victims in dealing with the</w:t>
      </w:r>
      <w:r w:rsidR="00794CE2">
        <w:t xml:space="preserve"> wide-ranging impact that SV victimization has </w:t>
      </w:r>
      <w:r w:rsidR="007C339E">
        <w:t xml:space="preserve">on a victim’s life, including potentially her housing, employment, education, </w:t>
      </w:r>
      <w:r w:rsidR="005019B2">
        <w:t>family responsibilities,</w:t>
      </w:r>
      <w:r w:rsidR="00492AAC">
        <w:t xml:space="preserve"> immigration status,</w:t>
      </w:r>
      <w:r w:rsidR="005019B2">
        <w:t xml:space="preserve"> </w:t>
      </w:r>
      <w:r w:rsidR="007C339E">
        <w:t>health and healthcare.  Instead, a victim is often left on her own to navigate multiple different legal and bureaucratic systems</w:t>
      </w:r>
      <w:r w:rsidR="005019B2">
        <w:t xml:space="preserve">, likely </w:t>
      </w:r>
      <w:r w:rsidR="007C339E">
        <w:t xml:space="preserve">while s/he </w:t>
      </w:r>
      <w:r w:rsidR="005019B2">
        <w:t>is still experiencing trauma f</w:t>
      </w:r>
      <w:r w:rsidR="007C339E">
        <w:t>r</w:t>
      </w:r>
      <w:r w:rsidR="005019B2">
        <w:t>om</w:t>
      </w:r>
      <w:r w:rsidR="007C339E">
        <w:t xml:space="preserve"> the </w:t>
      </w:r>
      <w:r w:rsidR="005019B2">
        <w:t>violence</w:t>
      </w:r>
      <w:r w:rsidR="007C339E">
        <w:t xml:space="preserve"> itself.  For all of these reasons, a victim is unlikely to report victimization.</w:t>
      </w:r>
      <w:r w:rsidR="00080D27">
        <w:t xml:space="preserve">  </w:t>
      </w:r>
      <w:r w:rsidR="007C339E">
        <w:t xml:space="preserve">Nevertheless, our communities and society as a whole need victims to report </w:t>
      </w:r>
      <w:r w:rsidR="00080D27">
        <w:t xml:space="preserve">not only </w:t>
      </w:r>
      <w:r w:rsidR="007C339E">
        <w:t xml:space="preserve">in order </w:t>
      </w:r>
      <w:r w:rsidR="00080D27">
        <w:t>to assist them in getting back on track but also to prevent the violence in the first place.  With such low victim reporting, it is impossible to learn enough about the violence to know how to address it, especially as a policy and legal</w:t>
      </w:r>
      <w:r w:rsidR="007C339E">
        <w:t xml:space="preserve"> </w:t>
      </w:r>
      <w:r w:rsidR="00080D27">
        <w:t>matter.</w:t>
      </w:r>
    </w:p>
    <w:p w:rsidR="00FF3A70" w:rsidRDefault="00FF3A70" w:rsidP="00FF3A70">
      <w:pPr>
        <w:spacing w:after="0" w:line="240" w:lineRule="auto"/>
      </w:pPr>
    </w:p>
    <w:p w:rsidR="00F51698" w:rsidRDefault="004D7014" w:rsidP="00FF3A70">
      <w:pPr>
        <w:spacing w:after="0" w:line="240" w:lineRule="auto"/>
      </w:pPr>
      <w:r>
        <w:t>One legal and policy regime that governs educational institutions requires these institutions to address SV and, unlike the CJS, to do so</w:t>
      </w:r>
      <w:r w:rsidR="00912442">
        <w:t xml:space="preserve"> in a manner that is focused on</w:t>
      </w:r>
      <w:r>
        <w:t xml:space="preserve"> the victim’s rights and needs.  This </w:t>
      </w:r>
      <w:proofErr w:type="gramStart"/>
      <w:r>
        <w:t>regime,</w:t>
      </w:r>
      <w:proofErr w:type="gramEnd"/>
      <w:r>
        <w:t xml:space="preserve"> based primarily on Title IX of the Educati</w:t>
      </w:r>
      <w:r w:rsidR="007C00A5">
        <w:t xml:space="preserve">onal Amendments of 1972 and embedded in an overall education law context that allows a lot of flexibility </w:t>
      </w:r>
      <w:r w:rsidR="00467FF6">
        <w:t>for</w:t>
      </w:r>
      <w:r w:rsidR="007C00A5">
        <w:t xml:space="preserve"> individual institutions, provides great potential for experimentation </w:t>
      </w:r>
      <w:r w:rsidR="00467FF6">
        <w:t xml:space="preserve">with more victim-centered, non-CJS </w:t>
      </w:r>
      <w:r w:rsidR="009177B9">
        <w:t>policies and systems.  However, due largely to social and historical factors, this potential is largely untapped, and educational institutions face the same underreporting “information problem” that occurs in larger society.  That problem is made more acute—but the incentive</w:t>
      </w:r>
      <w:r w:rsidR="005019B2">
        <w:t>s to address it are</w:t>
      </w:r>
      <w:r w:rsidR="009177B9">
        <w:t xml:space="preserve"> increased—by a higher rate of</w:t>
      </w:r>
      <w:r w:rsidR="00F51698">
        <w:t xml:space="preserve"> violence among students and by Title IX’s</w:t>
      </w:r>
      <w:r w:rsidR="009177B9">
        <w:t xml:space="preserve"> requirements</w:t>
      </w:r>
      <w:r w:rsidR="00F51698">
        <w:t>.</w:t>
      </w:r>
    </w:p>
    <w:p w:rsidR="00FF15E6" w:rsidRDefault="00FF15E6" w:rsidP="00FF3A70">
      <w:pPr>
        <w:spacing w:after="0" w:line="240" w:lineRule="auto"/>
      </w:pPr>
    </w:p>
    <w:p w:rsidR="00FF15E6" w:rsidRDefault="00FF15E6" w:rsidP="00FF3A70">
      <w:pPr>
        <w:spacing w:after="0" w:line="240" w:lineRule="auto"/>
      </w:pPr>
      <w:r>
        <w:t>National</w:t>
      </w:r>
      <w:r w:rsidR="001544F5">
        <w:t xml:space="preserve"> </w:t>
      </w:r>
      <w:r>
        <w:t>victimization surveys</w:t>
      </w:r>
      <w:r w:rsidR="001544F5">
        <w:t xml:space="preserve"> or</w:t>
      </w:r>
      <w:r w:rsidR="00AA3D9B">
        <w:t xml:space="preserve"> institution-specific surveys conducted for pure research purposes</w:t>
      </w:r>
      <w:r w:rsidR="001544F5">
        <w:t xml:space="preserve"> </w:t>
      </w:r>
      <w:r w:rsidR="00912442">
        <w:t xml:space="preserve">on U.S. college campuses </w:t>
      </w:r>
      <w:r w:rsidR="00AA3D9B">
        <w:t>suggest a way of dealing with this</w:t>
      </w:r>
      <w:r>
        <w:t xml:space="preserve"> information problem</w:t>
      </w:r>
      <w:r w:rsidR="00AA3D9B">
        <w:t>: survey</w:t>
      </w:r>
      <w:r w:rsidR="005019B2">
        <w:t xml:space="preserve"> all or a random sample of</w:t>
      </w:r>
      <w:r w:rsidR="00AA3D9B">
        <w:t xml:space="preserve"> </w:t>
      </w:r>
      <w:r w:rsidR="00442723">
        <w:t>individuals</w:t>
      </w:r>
      <w:r w:rsidR="00AA3D9B">
        <w:t xml:space="preserve"> </w:t>
      </w:r>
      <w:r w:rsidR="005019B2">
        <w:t xml:space="preserve">in a relevant community </w:t>
      </w:r>
      <w:r w:rsidR="00AA3D9B">
        <w:t>directly, rather than relying on victims to report.  However,</w:t>
      </w:r>
      <w:r w:rsidR="00912442">
        <w:t xml:space="preserve"> such surveys have rarely, if ever, been conducted with high school students, although other evidence indicates that high schools have similar rates of SV as colleges. The</w:t>
      </w:r>
      <w:r w:rsidR="00AA3D9B">
        <w:t xml:space="preserve"> existing survey research </w:t>
      </w:r>
      <w:r w:rsidR="00442723">
        <w:t xml:space="preserve">is </w:t>
      </w:r>
      <w:r w:rsidR="00912442">
        <w:t xml:space="preserve">also </w:t>
      </w:r>
      <w:r w:rsidR="00442723">
        <w:t>not easily translated into</w:t>
      </w:r>
      <w:r w:rsidR="00AA3D9B">
        <w:t xml:space="preserve"> </w:t>
      </w:r>
      <w:r w:rsidR="009B0108">
        <w:t>institutional policies and systems</w:t>
      </w:r>
      <w:r w:rsidR="00AA3D9B">
        <w:t xml:space="preserve"> because it doesn’t illuminate the SV rates </w:t>
      </w:r>
      <w:r w:rsidR="009B0108">
        <w:t>in that</w:t>
      </w:r>
      <w:r w:rsidR="00AA3D9B">
        <w:t xml:space="preserve"> particular community or institution</w:t>
      </w:r>
      <w:r w:rsidR="009B0108">
        <w:t xml:space="preserve">. </w:t>
      </w:r>
      <w:r w:rsidR="00AA3D9B">
        <w:t xml:space="preserve"> </w:t>
      </w:r>
      <w:r w:rsidR="009B0108">
        <w:t>Due to the expense and time</w:t>
      </w:r>
      <w:r w:rsidR="005019B2">
        <w:t xml:space="preserve"> involved</w:t>
      </w:r>
      <w:r w:rsidR="009B0108">
        <w:t xml:space="preserve">, </w:t>
      </w:r>
      <w:r w:rsidR="00AA3D9B">
        <w:t xml:space="preserve">very few </w:t>
      </w:r>
      <w:r w:rsidR="00601BED">
        <w:t>colleges/universities</w:t>
      </w:r>
      <w:r w:rsidR="00AA3D9B">
        <w:t xml:space="preserve"> have conducted such</w:t>
      </w:r>
      <w:r w:rsidR="009B0108">
        <w:t xml:space="preserve"> an</w:t>
      </w:r>
      <w:r w:rsidR="00AA3D9B">
        <w:t xml:space="preserve"> institution</w:t>
      </w:r>
      <w:r w:rsidR="009B0108">
        <w:t>-</w:t>
      </w:r>
      <w:r w:rsidR="00AA3D9B">
        <w:t xml:space="preserve"> or community</w:t>
      </w:r>
      <w:r w:rsidR="009B0108">
        <w:t>-specific survey</w:t>
      </w:r>
      <w:r w:rsidR="00AA3D9B">
        <w:t xml:space="preserve"> on their </w:t>
      </w:r>
      <w:r w:rsidR="009B0108">
        <w:t>students</w:t>
      </w:r>
      <w:r w:rsidR="00442723">
        <w:t xml:space="preserve">. </w:t>
      </w:r>
    </w:p>
    <w:p w:rsidR="00F51698" w:rsidRDefault="00F51698" w:rsidP="00FF3A70">
      <w:pPr>
        <w:spacing w:after="0" w:line="240" w:lineRule="auto"/>
      </w:pPr>
    </w:p>
    <w:p w:rsidR="004C2AE2" w:rsidRPr="004C2AE2" w:rsidRDefault="0061351F" w:rsidP="00FF3A70">
      <w:pPr>
        <w:spacing w:after="0" w:line="240" w:lineRule="auto"/>
      </w:pPr>
      <w:r>
        <w:rPr>
          <w:b/>
          <w:u w:val="single"/>
        </w:rPr>
        <w:t xml:space="preserve">The </w:t>
      </w:r>
      <w:r w:rsidR="004C2AE2">
        <w:rPr>
          <w:b/>
          <w:u w:val="single"/>
        </w:rPr>
        <w:t>Developmental Center</w:t>
      </w:r>
      <w:r w:rsidR="004C2AE2" w:rsidRPr="004C2AE2">
        <w:t>:</w:t>
      </w:r>
      <w:r w:rsidR="004C2AE2">
        <w:t xml:space="preserve"> The REVIVE Center will </w:t>
      </w:r>
      <w:r w:rsidR="00912442">
        <w:t>act as the “research arm” and Washington, DC</w:t>
      </w:r>
      <w:r w:rsidR="00601BED">
        <w:t xml:space="preserve"> office </w:t>
      </w:r>
      <w:r w:rsidR="00DC7666">
        <w:t>of the Victim Rights Law Center.  It will have</w:t>
      </w:r>
      <w:r w:rsidR="00601BED">
        <w:t xml:space="preserve"> an overall mission to conduct research that can inform national, local and institutional policies and response systems</w:t>
      </w:r>
      <w:r w:rsidR="00542325">
        <w:t xml:space="preserve"> so as to prevent SV through </w:t>
      </w:r>
      <w:r w:rsidR="00721065">
        <w:t>victim-empowerment</w:t>
      </w:r>
      <w:r w:rsidR="00882DAE">
        <w:t>.  It will seek to translate that research into policy-based solutions grounded in the appropriate legal context and to provide research-based evidence for proposed legal shifts at the national, state and local levels.  Finally, it will seek</w:t>
      </w:r>
      <w:r w:rsidR="00601BED">
        <w:t xml:space="preserve"> to disseminate </w:t>
      </w:r>
      <w:r w:rsidR="00882DAE">
        <w:t>the research</w:t>
      </w:r>
      <w:r w:rsidR="00542325">
        <w:t>,</w:t>
      </w:r>
      <w:r w:rsidR="00882DAE">
        <w:t xml:space="preserve"> the policy </w:t>
      </w:r>
      <w:r w:rsidR="00882DAE">
        <w:lastRenderedPageBreak/>
        <w:t>recommendations</w:t>
      </w:r>
      <w:r w:rsidR="00542325">
        <w:t xml:space="preserve"> that flow from it, and information about</w:t>
      </w:r>
      <w:r w:rsidR="005019B2">
        <w:t xml:space="preserve"> the</w:t>
      </w:r>
      <w:r w:rsidR="00542325">
        <w:t xml:space="preserve"> relevant legal context.  This dissemination will include</w:t>
      </w:r>
      <w:r w:rsidR="00882DAE">
        <w:t xml:space="preserve"> </w:t>
      </w:r>
      <w:r w:rsidR="00601BED">
        <w:t>publication</w:t>
      </w:r>
      <w:r w:rsidR="00542325">
        <w:t xml:space="preserve"> of research and policy guidance</w:t>
      </w:r>
      <w:r w:rsidR="00601BED">
        <w:t xml:space="preserve"> in academic, professional and mass media forums</w:t>
      </w:r>
      <w:r w:rsidR="00542325">
        <w:t>,</w:t>
      </w:r>
      <w:r w:rsidR="00601BED">
        <w:t xml:space="preserve"> and</w:t>
      </w:r>
      <w:r w:rsidR="00542325">
        <w:t xml:space="preserve"> development of</w:t>
      </w:r>
      <w:r w:rsidR="00882DAE">
        <w:t xml:space="preserve"> </w:t>
      </w:r>
      <w:r w:rsidR="00601BED">
        <w:t>education</w:t>
      </w:r>
      <w:r w:rsidR="00882DAE">
        <w:t xml:space="preserve">al programs </w:t>
      </w:r>
      <w:r w:rsidR="00542325">
        <w:t xml:space="preserve">(e.g. conferences, courses taught at universities, trainings, presentations) </w:t>
      </w:r>
      <w:r w:rsidR="00882DAE">
        <w:t>conducted with</w:t>
      </w:r>
      <w:r w:rsidR="00601BED">
        <w:t xml:space="preserve"> professional</w:t>
      </w:r>
      <w:r w:rsidR="00882DAE">
        <w:t xml:space="preserve">s (e.g., educational administrators, </w:t>
      </w:r>
      <w:r w:rsidR="00542325">
        <w:t>faculty</w:t>
      </w:r>
      <w:r w:rsidR="00882DAE">
        <w:t>, lawyers, judges</w:t>
      </w:r>
      <w:r w:rsidR="00542325">
        <w:t>, legislators, administrative regulators, insurers</w:t>
      </w:r>
      <w:r w:rsidR="00882DAE">
        <w:t>)</w:t>
      </w:r>
      <w:r w:rsidR="00601BED">
        <w:t xml:space="preserve"> and </w:t>
      </w:r>
      <w:r w:rsidR="00882DAE">
        <w:t>students in appropriate degree programs (e.g., education, law, public policy, public health schools</w:t>
      </w:r>
      <w:r w:rsidR="005019B2">
        <w:t xml:space="preserve"> and departments</w:t>
      </w:r>
      <w:r w:rsidR="00882DAE">
        <w:t>)</w:t>
      </w:r>
      <w:r w:rsidR="00542325">
        <w:t>.</w:t>
      </w:r>
      <w:r w:rsidR="00882DAE">
        <w:t xml:space="preserve"> </w:t>
      </w:r>
      <w:r w:rsidR="00601BED">
        <w:t xml:space="preserve"> </w:t>
      </w:r>
      <w:r w:rsidR="00721065">
        <w:t>The REVIVE Center will begin with research related to students and education because of the institutional and legal factors that allow schools flexibility to experiment with new policies and response systems.  However, the Center will seek to expand into other areas as the Center develops</w:t>
      </w:r>
      <w:r w:rsidR="005019B2">
        <w:t xml:space="preserve">, and in which the Victim </w:t>
      </w:r>
      <w:r w:rsidR="00492AAC">
        <w:t>Rights Law Center already works as a</w:t>
      </w:r>
      <w:r w:rsidR="005019B2">
        <w:t xml:space="preserve"> direct services</w:t>
      </w:r>
      <w:r w:rsidR="00492AAC">
        <w:t xml:space="preserve"> and technical assistance provider</w:t>
      </w:r>
      <w:r w:rsidR="005019B2">
        <w:t>.</w:t>
      </w:r>
    </w:p>
    <w:p w:rsidR="004C2AE2" w:rsidRPr="004C2AE2" w:rsidRDefault="004C2AE2" w:rsidP="00FF3A70">
      <w:pPr>
        <w:spacing w:after="0" w:line="240" w:lineRule="auto"/>
      </w:pPr>
    </w:p>
    <w:p w:rsidR="00080D27" w:rsidRDefault="00F51698" w:rsidP="00FF3A70">
      <w:pPr>
        <w:spacing w:after="0" w:line="240" w:lineRule="auto"/>
      </w:pPr>
      <w:r w:rsidRPr="00F51698">
        <w:rPr>
          <w:b/>
          <w:u w:val="single"/>
        </w:rPr>
        <w:t>The Project</w:t>
      </w:r>
      <w:r w:rsidR="00542325">
        <w:t>: As its first research project, t</w:t>
      </w:r>
      <w:r>
        <w:t xml:space="preserve">he REVIVE Center </w:t>
      </w:r>
      <w:r w:rsidR="001825D9">
        <w:t xml:space="preserve">will seek to address the SV victim underreporting problem </w:t>
      </w:r>
      <w:r w:rsidR="00FF15E6">
        <w:t>by</w:t>
      </w:r>
      <w:r w:rsidR="001825D9">
        <w:t xml:space="preserve"> taking advantage of the </w:t>
      </w:r>
      <w:r w:rsidR="00FF15E6">
        <w:t xml:space="preserve">institutional and legal advantages of educational institutions.  It will do so by first developing </w:t>
      </w:r>
      <w:r w:rsidR="003C7B27">
        <w:t xml:space="preserve">SV </w:t>
      </w:r>
      <w:r w:rsidR="00FF15E6">
        <w:t>victimization surveys and web-based</w:t>
      </w:r>
      <w:r w:rsidR="00085DDB">
        <w:t xml:space="preserve"> survey administration</w:t>
      </w:r>
      <w:r w:rsidR="00FF15E6">
        <w:t xml:space="preserve"> software</w:t>
      </w:r>
      <w:r w:rsidR="00085DDB">
        <w:t xml:space="preserve"> that it will</w:t>
      </w:r>
      <w:r w:rsidR="00FF15E6">
        <w:t xml:space="preserve"> administer </w:t>
      </w:r>
      <w:r w:rsidR="00085DDB">
        <w:t xml:space="preserve">with </w:t>
      </w:r>
      <w:r w:rsidR="00492AAC">
        <w:t>approximately six</w:t>
      </w:r>
      <w:r w:rsidR="00085DDB">
        <w:t xml:space="preserve"> univ</w:t>
      </w:r>
      <w:r w:rsidR="00EC63F4">
        <w:t>ersities</w:t>
      </w:r>
      <w:r w:rsidR="00085DDB">
        <w:t xml:space="preserve"> and </w:t>
      </w:r>
      <w:r w:rsidR="00492AAC">
        <w:t>six</w:t>
      </w:r>
      <w:r w:rsidR="00085DDB">
        <w:t xml:space="preserve"> high school</w:t>
      </w:r>
      <w:r w:rsidR="00492AAC">
        <w:t>s</w:t>
      </w:r>
      <w:r w:rsidR="00085DDB">
        <w:t xml:space="preserve"> </w:t>
      </w:r>
      <w:r w:rsidR="00FF15E6">
        <w:t xml:space="preserve">to gather information about victimization </w:t>
      </w:r>
      <w:r w:rsidR="00085DDB">
        <w:t xml:space="preserve">among </w:t>
      </w:r>
      <w:r w:rsidR="003C7B27">
        <w:t>students</w:t>
      </w:r>
      <w:r w:rsidR="00492AAC">
        <w:t xml:space="preserve"> at those schools</w:t>
      </w:r>
      <w:r w:rsidR="003C7B27">
        <w:t>.  It will then work with those schools to develop institutional responses to reduce those victimization rates and prevent future violence.</w:t>
      </w:r>
      <w:r w:rsidR="00492AAC">
        <w:t xml:space="preserve">  Two or three years later, it will survey students a second time and assess the effectiveness of the institutional responses adopted between the </w:t>
      </w:r>
      <w:r w:rsidR="00027CF3">
        <w:t>surveys.</w:t>
      </w:r>
      <w:r w:rsidR="003C7B27">
        <w:t xml:space="preserve">  It will also make the survey and administration software available to other schools to use </w:t>
      </w:r>
      <w:r w:rsidR="004C2AE2">
        <w:t>and provide data compilation assistance.</w:t>
      </w:r>
      <w:r w:rsidR="00EC63F4">
        <w:t xml:space="preserve">  </w:t>
      </w:r>
    </w:p>
    <w:sectPr w:rsidR="00080D27" w:rsidSect="008F1D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FF3A70"/>
    <w:rsid w:val="00027CF3"/>
    <w:rsid w:val="00080D27"/>
    <w:rsid w:val="00085DDB"/>
    <w:rsid w:val="001544F5"/>
    <w:rsid w:val="001825D9"/>
    <w:rsid w:val="002465E5"/>
    <w:rsid w:val="002F26FE"/>
    <w:rsid w:val="003C7B27"/>
    <w:rsid w:val="00442723"/>
    <w:rsid w:val="00467FF6"/>
    <w:rsid w:val="00471E59"/>
    <w:rsid w:val="00492AAC"/>
    <w:rsid w:val="004C2AE2"/>
    <w:rsid w:val="004D7014"/>
    <w:rsid w:val="004F1034"/>
    <w:rsid w:val="005019B2"/>
    <w:rsid w:val="00542325"/>
    <w:rsid w:val="005C19FE"/>
    <w:rsid w:val="00601BED"/>
    <w:rsid w:val="0061351F"/>
    <w:rsid w:val="006E3F7F"/>
    <w:rsid w:val="00721065"/>
    <w:rsid w:val="00794CE2"/>
    <w:rsid w:val="007C00A5"/>
    <w:rsid w:val="007C339E"/>
    <w:rsid w:val="00882DAE"/>
    <w:rsid w:val="008A5E66"/>
    <w:rsid w:val="008F0829"/>
    <w:rsid w:val="008F1D50"/>
    <w:rsid w:val="00912442"/>
    <w:rsid w:val="009177B9"/>
    <w:rsid w:val="009315C8"/>
    <w:rsid w:val="00990B34"/>
    <w:rsid w:val="009B0108"/>
    <w:rsid w:val="00AA3D9B"/>
    <w:rsid w:val="00BE7997"/>
    <w:rsid w:val="00C253E9"/>
    <w:rsid w:val="00D51079"/>
    <w:rsid w:val="00DC7666"/>
    <w:rsid w:val="00EC63F4"/>
    <w:rsid w:val="00F51698"/>
    <w:rsid w:val="00FF15E6"/>
    <w:rsid w:val="00FF3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D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C. Cantalupo</dc:creator>
  <cp:keywords/>
  <dc:description/>
  <cp:lastModifiedBy>N. C. Cantalupo</cp:lastModifiedBy>
  <cp:revision>5</cp:revision>
  <dcterms:created xsi:type="dcterms:W3CDTF">2013-10-26T16:56:00Z</dcterms:created>
  <dcterms:modified xsi:type="dcterms:W3CDTF">2013-10-29T11:59:00Z</dcterms:modified>
</cp:coreProperties>
</file>